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19A" w:rsidRPr="005C219A" w:rsidRDefault="005C219A" w:rsidP="005C219A">
      <w:pPr>
        <w:spacing w:after="0" w:line="276" w:lineRule="auto"/>
        <w:jc w:val="center"/>
        <w:rPr>
          <w:rFonts w:ascii="Times New Roman" w:eastAsia="Times New Roman" w:hAnsi="Times New Roman" w:cs="Times New Roman"/>
          <w:b/>
          <w:caps/>
          <w:sz w:val="28"/>
          <w:szCs w:val="28"/>
          <w:lang w:val="kk-KZ" w:eastAsia="ru-RU"/>
        </w:rPr>
      </w:pPr>
      <w:r w:rsidRPr="005C219A">
        <w:rPr>
          <w:rFonts w:ascii="Times New Roman" w:eastAsia="Times New Roman" w:hAnsi="Times New Roman" w:cs="Times New Roman"/>
          <w:b/>
          <w:caps/>
          <w:sz w:val="28"/>
          <w:szCs w:val="28"/>
          <w:lang w:val="kk-KZ" w:eastAsia="ru-RU"/>
        </w:rPr>
        <w:t>Комикс: оқушыларға туған өлке тарихын таныстырудың креативті жолы</w:t>
      </w:r>
    </w:p>
    <w:p w:rsidR="005C219A" w:rsidRPr="005C219A" w:rsidRDefault="005C219A" w:rsidP="005C219A">
      <w:pPr>
        <w:spacing w:after="0" w:line="276" w:lineRule="auto"/>
        <w:jc w:val="center"/>
        <w:rPr>
          <w:rFonts w:ascii="Times New Roman" w:eastAsia="Times New Roman" w:hAnsi="Times New Roman" w:cs="Times New Roman"/>
          <w:b/>
          <w:i/>
          <w:sz w:val="28"/>
          <w:szCs w:val="28"/>
          <w:lang w:val="kk-KZ" w:eastAsia="ru-RU"/>
        </w:rPr>
      </w:pPr>
    </w:p>
    <w:p w:rsidR="005C219A" w:rsidRPr="005C219A" w:rsidRDefault="005C219A" w:rsidP="005C219A">
      <w:pPr>
        <w:spacing w:after="0" w:line="276" w:lineRule="auto"/>
        <w:jc w:val="center"/>
        <w:rPr>
          <w:rFonts w:ascii="Times New Roman" w:eastAsia="Times New Roman" w:hAnsi="Times New Roman" w:cs="Times New Roman"/>
          <w:b/>
          <w:caps/>
          <w:sz w:val="28"/>
          <w:szCs w:val="28"/>
          <w:lang w:val="kk-KZ" w:eastAsia="ru-RU"/>
        </w:rPr>
      </w:pPr>
      <w:r w:rsidRPr="005C219A">
        <w:rPr>
          <w:rFonts w:ascii="Times New Roman" w:eastAsia="Times New Roman" w:hAnsi="Times New Roman" w:cs="Times New Roman"/>
          <w:b/>
          <w:caps/>
          <w:sz w:val="28"/>
          <w:szCs w:val="28"/>
          <w:lang w:val="kk-KZ" w:eastAsia="ru-RU"/>
        </w:rPr>
        <w:t xml:space="preserve">Кощанова Шынар Муратовна </w:t>
      </w:r>
    </w:p>
    <w:p w:rsidR="005C219A" w:rsidRPr="005C219A" w:rsidRDefault="005C219A" w:rsidP="005C219A">
      <w:pPr>
        <w:spacing w:after="0" w:line="276" w:lineRule="auto"/>
        <w:jc w:val="center"/>
        <w:rPr>
          <w:rFonts w:ascii="Times New Roman" w:eastAsia="Times New Roman" w:hAnsi="Times New Roman" w:cs="Times New Roman"/>
          <w:b/>
          <w:sz w:val="28"/>
          <w:szCs w:val="28"/>
          <w:lang w:val="kk-KZ" w:eastAsia="ru-RU"/>
        </w:rPr>
      </w:pPr>
      <w:r w:rsidRPr="005C219A">
        <w:rPr>
          <w:rFonts w:ascii="Times New Roman" w:eastAsia="Times New Roman" w:hAnsi="Times New Roman" w:cs="Times New Roman"/>
          <w:b/>
          <w:sz w:val="28"/>
          <w:szCs w:val="28"/>
          <w:lang w:val="kk-KZ" w:eastAsia="ru-RU"/>
        </w:rPr>
        <w:t>тарих пәнінің мұғалімі</w:t>
      </w:r>
      <w:r w:rsidRPr="005C219A">
        <w:rPr>
          <w:rFonts w:ascii="Times New Roman" w:eastAsia="Times New Roman" w:hAnsi="Times New Roman" w:cs="Times New Roman"/>
          <w:b/>
          <w:sz w:val="28"/>
          <w:szCs w:val="28"/>
          <w:lang w:val="kk-KZ" w:eastAsia="ru-RU"/>
        </w:rPr>
        <w:t xml:space="preserve">  </w:t>
      </w:r>
    </w:p>
    <w:p w:rsidR="005C219A" w:rsidRPr="005C219A" w:rsidRDefault="005C219A" w:rsidP="005C219A">
      <w:pPr>
        <w:spacing w:after="0" w:line="276" w:lineRule="auto"/>
        <w:jc w:val="center"/>
        <w:rPr>
          <w:rFonts w:ascii="Times New Roman" w:eastAsia="Times New Roman" w:hAnsi="Times New Roman" w:cs="Times New Roman"/>
          <w:b/>
          <w:sz w:val="28"/>
          <w:szCs w:val="28"/>
          <w:lang w:val="kk-KZ" w:eastAsia="ru-RU"/>
        </w:rPr>
      </w:pPr>
      <w:r w:rsidRPr="005C219A">
        <w:rPr>
          <w:rFonts w:ascii="Times New Roman" w:eastAsia="Times New Roman" w:hAnsi="Times New Roman" w:cs="Times New Roman"/>
          <w:b/>
          <w:sz w:val="28"/>
          <w:szCs w:val="28"/>
          <w:lang w:val="kk-KZ" w:eastAsia="ru-RU"/>
        </w:rPr>
        <w:t>И.Тайманов аты</w:t>
      </w:r>
      <w:r w:rsidRPr="005C219A">
        <w:rPr>
          <w:rFonts w:ascii="Times New Roman" w:eastAsia="Times New Roman" w:hAnsi="Times New Roman" w:cs="Times New Roman"/>
          <w:b/>
          <w:sz w:val="28"/>
          <w:szCs w:val="28"/>
          <w:lang w:val="kk-KZ" w:eastAsia="ru-RU"/>
        </w:rPr>
        <w:t xml:space="preserve">ндағы жалпы білім беретін мектебі, </w:t>
      </w:r>
    </w:p>
    <w:p w:rsidR="005C219A" w:rsidRPr="005C219A" w:rsidRDefault="005C219A" w:rsidP="005C219A">
      <w:pPr>
        <w:spacing w:after="0" w:line="276" w:lineRule="auto"/>
        <w:jc w:val="center"/>
        <w:rPr>
          <w:rFonts w:ascii="Times New Roman" w:eastAsia="Times New Roman" w:hAnsi="Times New Roman" w:cs="Times New Roman"/>
          <w:b/>
          <w:sz w:val="28"/>
          <w:szCs w:val="28"/>
          <w:lang w:val="kk-KZ" w:eastAsia="ru-RU"/>
        </w:rPr>
      </w:pPr>
      <w:r w:rsidRPr="005C219A">
        <w:rPr>
          <w:rFonts w:ascii="Times New Roman" w:eastAsia="Times New Roman" w:hAnsi="Times New Roman" w:cs="Times New Roman"/>
          <w:b/>
          <w:sz w:val="28"/>
          <w:szCs w:val="28"/>
          <w:lang w:val="kk-KZ" w:eastAsia="ru-RU"/>
        </w:rPr>
        <w:t>Атырау қаласы</w:t>
      </w:r>
    </w:p>
    <w:p w:rsidR="005C219A" w:rsidRPr="005C219A" w:rsidRDefault="005C219A" w:rsidP="005C219A">
      <w:pPr>
        <w:spacing w:after="0" w:line="276" w:lineRule="auto"/>
        <w:jc w:val="center"/>
        <w:rPr>
          <w:rFonts w:ascii="Times New Roman" w:eastAsia="Times New Roman" w:hAnsi="Times New Roman" w:cs="Times New Roman"/>
          <w:b/>
          <w:i/>
          <w:sz w:val="28"/>
          <w:szCs w:val="28"/>
          <w:lang w:val="kk-KZ" w:eastAsia="ru-RU"/>
        </w:rPr>
      </w:pPr>
    </w:p>
    <w:p w:rsidR="005C219A" w:rsidRPr="005C219A" w:rsidRDefault="005C219A" w:rsidP="005C219A">
      <w:pPr>
        <w:spacing w:after="0" w:line="276" w:lineRule="auto"/>
        <w:jc w:val="center"/>
        <w:rPr>
          <w:rFonts w:ascii="Times New Roman" w:eastAsia="Times New Roman" w:hAnsi="Times New Roman" w:cs="Times New Roman"/>
          <w:b/>
          <w:i/>
          <w:sz w:val="28"/>
          <w:szCs w:val="28"/>
          <w:lang w:val="kk-KZ" w:eastAsia="ru-RU"/>
        </w:rPr>
      </w:pPr>
    </w:p>
    <w:p w:rsidR="005C219A" w:rsidRPr="005C219A" w:rsidRDefault="005C219A" w:rsidP="005C219A">
      <w:pPr>
        <w:spacing w:after="0" w:line="276" w:lineRule="auto"/>
        <w:ind w:firstLine="709"/>
        <w:jc w:val="both"/>
        <w:rPr>
          <w:rFonts w:ascii="Times New Roman" w:eastAsia="Times New Roman" w:hAnsi="Times New Roman" w:cs="Times New Roman"/>
          <w:sz w:val="28"/>
          <w:szCs w:val="28"/>
          <w:lang w:val="kk-KZ" w:eastAsia="ru-RU"/>
        </w:rPr>
      </w:pPr>
      <w:r w:rsidRPr="005C219A">
        <w:rPr>
          <w:rFonts w:ascii="Times New Roman" w:eastAsia="Times New Roman" w:hAnsi="Times New Roman" w:cs="Times New Roman"/>
          <w:i/>
          <w:sz w:val="28"/>
          <w:szCs w:val="28"/>
          <w:lang w:val="kk-KZ" w:eastAsia="ru-RU"/>
        </w:rPr>
        <w:t>Аннотация</w:t>
      </w:r>
      <w:r>
        <w:rPr>
          <w:rFonts w:ascii="Times New Roman" w:eastAsia="Times New Roman" w:hAnsi="Times New Roman" w:cs="Times New Roman"/>
          <w:i/>
          <w:sz w:val="28"/>
          <w:szCs w:val="28"/>
          <w:lang w:val="kk-KZ" w:eastAsia="ru-RU"/>
        </w:rPr>
        <w:t xml:space="preserve">. </w:t>
      </w:r>
      <w:r w:rsidRPr="005C219A">
        <w:rPr>
          <w:rFonts w:ascii="Times New Roman" w:eastAsia="Times New Roman" w:hAnsi="Times New Roman" w:cs="Times New Roman"/>
          <w:sz w:val="28"/>
          <w:szCs w:val="28"/>
          <w:lang w:val="kk-KZ" w:eastAsia="ru-RU"/>
        </w:rPr>
        <w:t>Бұл мақалада комикс тәсілін қолдану арқылы Атырау облысының тарихы мен мәдени мұрасын оқушыларға таныстыру жолдары қарастырылады. Комикс әдісі визуалды оқыту құралдарының бірі ретінде аймақтық тарихи-мәдени нысандар туралы ақпаратты жеңіл, қызықты әрі есте сақтауға ыңғайлы түрде жеткізуге мүмкіндік береді. Сонымен қатар, ол оқушылардың шығармашылық ойлауын дамытып, туған жерге деген сүйіспеншілігін арттыруға ықпал етеді.</w:t>
      </w:r>
    </w:p>
    <w:p w:rsidR="005C219A" w:rsidRPr="005C219A" w:rsidRDefault="005C219A" w:rsidP="005C219A">
      <w:pPr>
        <w:spacing w:after="0" w:line="276" w:lineRule="auto"/>
        <w:ind w:firstLine="709"/>
        <w:jc w:val="both"/>
        <w:rPr>
          <w:rFonts w:ascii="Times New Roman" w:eastAsia="Times New Roman" w:hAnsi="Times New Roman" w:cs="Times New Roman"/>
          <w:sz w:val="28"/>
          <w:szCs w:val="28"/>
          <w:lang w:val="kk-KZ" w:eastAsia="ru-RU"/>
        </w:rPr>
      </w:pPr>
    </w:p>
    <w:p w:rsidR="005C219A" w:rsidRDefault="005C219A" w:rsidP="005C219A">
      <w:pPr>
        <w:spacing w:after="0" w:line="276" w:lineRule="auto"/>
        <w:ind w:firstLine="709"/>
        <w:jc w:val="both"/>
        <w:rPr>
          <w:rFonts w:ascii="Times New Roman" w:eastAsia="Times New Roman" w:hAnsi="Times New Roman" w:cs="Times New Roman"/>
          <w:sz w:val="28"/>
          <w:szCs w:val="28"/>
          <w:lang w:val="kk-KZ" w:eastAsia="ru-RU"/>
        </w:rPr>
      </w:pPr>
      <w:r w:rsidRPr="005C219A">
        <w:rPr>
          <w:rFonts w:ascii="Times New Roman" w:eastAsia="Times New Roman" w:hAnsi="Times New Roman" w:cs="Times New Roman"/>
          <w:i/>
          <w:sz w:val="28"/>
          <w:szCs w:val="28"/>
          <w:lang w:val="kk-KZ" w:eastAsia="ru-RU"/>
        </w:rPr>
        <w:t>Кілт сөздер:</w:t>
      </w:r>
      <w:r w:rsidRPr="005C219A">
        <w:rPr>
          <w:rFonts w:ascii="Times New Roman" w:eastAsia="Times New Roman" w:hAnsi="Times New Roman" w:cs="Times New Roman"/>
          <w:sz w:val="28"/>
          <w:szCs w:val="28"/>
          <w:lang w:val="kk-KZ" w:eastAsia="ru-RU"/>
        </w:rPr>
        <w:t xml:space="preserve"> комикс, өлкетану, Атырау облысы, тарих, оқушылардың танымдық қызығушылығы, визуалды оқыту, интерактивті әдіс.</w:t>
      </w:r>
    </w:p>
    <w:p w:rsidR="005C219A" w:rsidRDefault="005C219A" w:rsidP="005C219A">
      <w:pPr>
        <w:spacing w:after="0" w:line="276" w:lineRule="auto"/>
        <w:ind w:firstLine="709"/>
        <w:jc w:val="both"/>
        <w:rPr>
          <w:rFonts w:ascii="Times New Roman" w:eastAsia="Times New Roman" w:hAnsi="Times New Roman" w:cs="Times New Roman"/>
          <w:sz w:val="28"/>
          <w:szCs w:val="28"/>
          <w:lang w:val="kk-KZ" w:eastAsia="ru-RU"/>
        </w:rPr>
      </w:pPr>
    </w:p>
    <w:p w:rsidR="005C219A" w:rsidRPr="005C219A" w:rsidRDefault="005C219A" w:rsidP="005C219A">
      <w:pPr>
        <w:spacing w:after="0" w:line="276" w:lineRule="auto"/>
        <w:ind w:firstLine="709"/>
        <w:jc w:val="both"/>
        <w:rPr>
          <w:rFonts w:ascii="Times New Roman" w:eastAsia="Times New Roman" w:hAnsi="Times New Roman" w:cs="Times New Roman"/>
          <w:b/>
          <w:sz w:val="28"/>
          <w:szCs w:val="28"/>
          <w:lang w:val="kk-KZ" w:eastAsia="ru-RU"/>
        </w:rPr>
      </w:pPr>
      <w:r w:rsidRPr="005C219A">
        <w:rPr>
          <w:rFonts w:ascii="Times New Roman" w:eastAsia="Times New Roman" w:hAnsi="Times New Roman" w:cs="Times New Roman"/>
          <w:b/>
          <w:sz w:val="28"/>
          <w:szCs w:val="28"/>
          <w:lang w:val="kk-KZ" w:eastAsia="ru-RU"/>
        </w:rPr>
        <w:t>Кіріспе</w:t>
      </w:r>
    </w:p>
    <w:p w:rsidR="005C219A" w:rsidRPr="005C219A" w:rsidRDefault="005C219A" w:rsidP="005C219A">
      <w:pPr>
        <w:spacing w:after="0" w:line="276" w:lineRule="auto"/>
        <w:ind w:firstLine="709"/>
        <w:jc w:val="both"/>
        <w:rPr>
          <w:rFonts w:ascii="Times New Roman" w:eastAsia="Times New Roman" w:hAnsi="Times New Roman" w:cs="Times New Roman"/>
          <w:sz w:val="28"/>
          <w:szCs w:val="28"/>
          <w:lang w:val="kk-KZ" w:eastAsia="ru-RU"/>
        </w:rPr>
      </w:pPr>
      <w:r w:rsidRPr="005C219A">
        <w:rPr>
          <w:rFonts w:ascii="Times New Roman" w:eastAsia="Times New Roman" w:hAnsi="Times New Roman" w:cs="Times New Roman"/>
          <w:sz w:val="28"/>
          <w:szCs w:val="28"/>
          <w:lang w:val="kk-KZ" w:eastAsia="ru-RU"/>
        </w:rPr>
        <w:t>Қазіргі заманғы білім беру үрдісінде оқушылардың туған өлкеге деген қызығушылығын ояту, тарихи және мәдени мұрасын тереңірек таныстыру маңызды міндеттердің бірі болып табылады. Тарихи білім беруде дәстүрлі әдістермен қатар, оқытудың креативті түрлерін қолдану оқушылардың танымдық белсенділігін арттыруға ықпал етеді. Осындай әдістердің бірі – комикс тәсілі.</w:t>
      </w:r>
      <w:r>
        <w:rPr>
          <w:rFonts w:ascii="Times New Roman" w:eastAsia="Times New Roman" w:hAnsi="Times New Roman" w:cs="Times New Roman"/>
          <w:sz w:val="28"/>
          <w:szCs w:val="28"/>
          <w:lang w:val="kk-KZ" w:eastAsia="ru-RU"/>
        </w:rPr>
        <w:t xml:space="preserve"> </w:t>
      </w:r>
      <w:r w:rsidRPr="005C219A">
        <w:rPr>
          <w:rFonts w:ascii="Times New Roman" w:eastAsia="Times New Roman" w:hAnsi="Times New Roman" w:cs="Times New Roman"/>
          <w:sz w:val="28"/>
          <w:szCs w:val="28"/>
          <w:lang w:val="kk-KZ" w:eastAsia="ru-RU"/>
        </w:rPr>
        <w:t>Комикстер күрделі тарихи фактілерді жеңіл әрі қызықты түрде түсіндіруге көмектеседі. Олар оқушылардың ақпаратты тез қабылдауына және есте сақтауына ықпал етіп, олардың ел тарихына деген қызығушылығын арттырады. Атырау облысының бай тарихи-мәдени мұрасын комикс арқылы таныстыру – өлкетану сабақтарының тиімділігін арттырудың бір жолы.</w:t>
      </w:r>
    </w:p>
    <w:p w:rsidR="005C219A" w:rsidRPr="005C219A" w:rsidRDefault="005C219A" w:rsidP="005C219A">
      <w:pPr>
        <w:spacing w:after="0" w:line="276" w:lineRule="auto"/>
        <w:ind w:firstLine="709"/>
        <w:jc w:val="both"/>
        <w:rPr>
          <w:rFonts w:ascii="Times New Roman" w:eastAsia="Times New Roman" w:hAnsi="Times New Roman" w:cs="Times New Roman"/>
          <w:sz w:val="28"/>
          <w:szCs w:val="28"/>
          <w:lang w:val="kk-KZ" w:eastAsia="ru-RU"/>
        </w:rPr>
      </w:pPr>
      <w:r w:rsidRPr="005C219A">
        <w:rPr>
          <w:rFonts w:ascii="Times New Roman" w:eastAsia="Times New Roman" w:hAnsi="Times New Roman" w:cs="Times New Roman"/>
          <w:sz w:val="28"/>
          <w:szCs w:val="28"/>
          <w:lang w:val="kk-KZ" w:eastAsia="ru-RU"/>
        </w:rPr>
        <w:t>Атырау облысы – Қазақстанның батыс бөлігінде орналасқан, ежелгі тарихы мен мәдениеті бай өлке. Бұл аймақ Ұлы Жібек жолының маңызды бөлігі болған, әрі қазақ хандығының қалыптасуында ерекше рөл атқарған.</w:t>
      </w:r>
    </w:p>
    <w:p w:rsidR="005C219A" w:rsidRPr="005C219A" w:rsidRDefault="005C219A" w:rsidP="005C219A">
      <w:pPr>
        <w:spacing w:after="0" w:line="276" w:lineRule="auto"/>
        <w:ind w:firstLine="709"/>
        <w:jc w:val="both"/>
        <w:rPr>
          <w:rFonts w:ascii="Times New Roman" w:eastAsia="Times New Roman" w:hAnsi="Times New Roman" w:cs="Times New Roman"/>
          <w:sz w:val="28"/>
          <w:szCs w:val="28"/>
          <w:lang w:val="kk-KZ" w:eastAsia="ru-RU"/>
        </w:rPr>
      </w:pPr>
      <w:r w:rsidRPr="005C219A">
        <w:rPr>
          <w:rFonts w:ascii="Times New Roman" w:eastAsia="Times New Roman" w:hAnsi="Times New Roman" w:cs="Times New Roman"/>
          <w:sz w:val="28"/>
          <w:szCs w:val="28"/>
          <w:lang w:val="kk-KZ" w:eastAsia="ru-RU"/>
        </w:rPr>
        <w:t>Комикс жасаудағы негізгі элементтер:</w:t>
      </w:r>
    </w:p>
    <w:p w:rsidR="005C219A" w:rsidRPr="005C219A" w:rsidRDefault="005C219A" w:rsidP="005C219A">
      <w:pPr>
        <w:spacing w:after="0" w:line="276"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Pr="005C219A">
        <w:rPr>
          <w:rFonts w:ascii="Times New Roman" w:eastAsia="Times New Roman" w:hAnsi="Times New Roman" w:cs="Times New Roman"/>
          <w:sz w:val="28"/>
          <w:szCs w:val="28"/>
          <w:lang w:val="kk-KZ" w:eastAsia="ru-RU"/>
        </w:rPr>
        <w:t>Басты кейіпкерді таңдау – оқушыларға жақын бейне жасау (мысалы, жас зерттеуші немесе жергілікті тұрғын).</w:t>
      </w:r>
    </w:p>
    <w:p w:rsidR="005C219A" w:rsidRPr="005C219A" w:rsidRDefault="005C219A" w:rsidP="005C219A">
      <w:pPr>
        <w:spacing w:after="0" w:line="276"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Pr="005C219A">
        <w:rPr>
          <w:rFonts w:ascii="Times New Roman" w:eastAsia="Times New Roman" w:hAnsi="Times New Roman" w:cs="Times New Roman"/>
          <w:sz w:val="28"/>
          <w:szCs w:val="28"/>
          <w:lang w:val="kk-KZ" w:eastAsia="ru-RU"/>
        </w:rPr>
        <w:t>Сюжет құру – кейіпкер тарихи орындарды аралап, түрлі оқиғаларға тап болады.</w:t>
      </w:r>
    </w:p>
    <w:p w:rsidR="005C219A" w:rsidRPr="005C219A" w:rsidRDefault="005C219A" w:rsidP="005C219A">
      <w:pPr>
        <w:spacing w:after="0" w:line="276"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w:t>
      </w:r>
      <w:r w:rsidRPr="005C219A">
        <w:rPr>
          <w:rFonts w:ascii="Times New Roman" w:eastAsia="Times New Roman" w:hAnsi="Times New Roman" w:cs="Times New Roman"/>
          <w:sz w:val="28"/>
          <w:szCs w:val="28"/>
          <w:lang w:val="kk-KZ" w:eastAsia="ru-RU"/>
        </w:rPr>
        <w:t>Нақты тарихи орындарды енгізу – Сарайшық қаласы, Ақмешіт мешіті, Бекет ата мешіті, Жайық өзені бойындағы археологиялық ескерткіштер.</w:t>
      </w:r>
    </w:p>
    <w:p w:rsidR="005C219A" w:rsidRPr="005C219A" w:rsidRDefault="005C219A" w:rsidP="005C219A">
      <w:pPr>
        <w:spacing w:after="0" w:line="276"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Pr="005C219A">
        <w:rPr>
          <w:rFonts w:ascii="Times New Roman" w:eastAsia="Times New Roman" w:hAnsi="Times New Roman" w:cs="Times New Roman"/>
          <w:sz w:val="28"/>
          <w:szCs w:val="28"/>
          <w:lang w:val="kk-KZ" w:eastAsia="ru-RU"/>
        </w:rPr>
        <w:t>Интерактивті элементтер қосу – сұрақтар, жұмбақтар, диалогтар арқылы оқушылардың белсенділігін арттыру.</w:t>
      </w:r>
    </w:p>
    <w:p w:rsidR="005C219A" w:rsidRPr="005C219A" w:rsidRDefault="005C219A" w:rsidP="005C219A">
      <w:pPr>
        <w:spacing w:after="0" w:line="276"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Pr="005C219A">
        <w:rPr>
          <w:rFonts w:ascii="Times New Roman" w:eastAsia="Times New Roman" w:hAnsi="Times New Roman" w:cs="Times New Roman"/>
          <w:sz w:val="28"/>
          <w:szCs w:val="28"/>
          <w:lang w:val="kk-KZ" w:eastAsia="ru-RU"/>
        </w:rPr>
        <w:t>Жергілікті аңыздар мен тарихи оқиғаларды енгізу – мысалы, Сарайшықтың өрлеуі мен құлдырауы туралы баяндау.</w:t>
      </w:r>
    </w:p>
    <w:p w:rsidR="00492CCF" w:rsidRPr="00264B7B" w:rsidRDefault="001D6C84" w:rsidP="00492CCF">
      <w:pPr>
        <w:spacing w:after="0" w:line="276"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Өлкетану</w:t>
      </w:r>
      <w:r w:rsidR="002674C9" w:rsidRPr="00441E19">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пәнін</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оқытуда</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жаңа</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технологиялар</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мен</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әдістерді</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қолдану</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оқушылардың</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пәнге</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деген</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қызығушылығын</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арттырып,</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олардың</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білім</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сапасын</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жақсартудың</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тиімді</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тәсілдерінің</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бірі.</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Осындай</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әдістердің</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ішінде</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комикс</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ерекше</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орын</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алады.</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Комикс</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визуалды</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және</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мәтіндік</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ақпаратты</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үйлесімді</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түрде</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біріктіріп,</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күрделі</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географиялық</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ұғымдарды</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түсінікті</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әрі</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қызықты</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етіп</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жеткізуге</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мүмкіндік</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береді.</w:t>
      </w:r>
    </w:p>
    <w:p w:rsidR="00492CCF" w:rsidRPr="00264B7B" w:rsidRDefault="00492CCF" w:rsidP="00492CCF">
      <w:pPr>
        <w:spacing w:after="0" w:line="276" w:lineRule="auto"/>
        <w:ind w:firstLine="709"/>
        <w:jc w:val="both"/>
        <w:rPr>
          <w:rFonts w:ascii="Times New Roman" w:eastAsia="Times New Roman" w:hAnsi="Times New Roman" w:cs="Times New Roman"/>
          <w:sz w:val="28"/>
          <w:szCs w:val="28"/>
          <w:lang w:val="kk-KZ" w:eastAsia="ru-RU"/>
        </w:rPr>
      </w:pPr>
      <w:r w:rsidRPr="00264B7B">
        <w:rPr>
          <w:rFonts w:ascii="Times New Roman" w:eastAsia="Times New Roman" w:hAnsi="Times New Roman" w:cs="Times New Roman"/>
          <w:sz w:val="28"/>
          <w:szCs w:val="28"/>
          <w:lang w:val="kk-KZ" w:eastAsia="ru-RU"/>
        </w:rPr>
        <w:t>Бұл</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бөлімде</w:t>
      </w:r>
      <w:r w:rsidR="005E63F2" w:rsidRPr="00264B7B">
        <w:rPr>
          <w:rFonts w:ascii="Times New Roman" w:eastAsia="Times New Roman" w:hAnsi="Times New Roman" w:cs="Times New Roman"/>
          <w:sz w:val="28"/>
          <w:szCs w:val="28"/>
          <w:lang w:val="kk-KZ" w:eastAsia="ru-RU"/>
        </w:rPr>
        <w:t xml:space="preserve"> </w:t>
      </w:r>
      <w:r w:rsidR="005C219A">
        <w:rPr>
          <w:rFonts w:ascii="Times New Roman" w:eastAsia="Times New Roman" w:hAnsi="Times New Roman" w:cs="Times New Roman"/>
          <w:sz w:val="28"/>
          <w:szCs w:val="28"/>
          <w:lang w:val="kk-KZ" w:eastAsia="ru-RU"/>
        </w:rPr>
        <w:t>өлкетану</w:t>
      </w:r>
      <w:r w:rsidR="002674C9" w:rsidRPr="00441E19">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сабағында</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комикс</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әдісінің</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бірнеше</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маңызды</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артықшылықтарын</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қарастырамыз:</w:t>
      </w:r>
    </w:p>
    <w:p w:rsidR="00492CCF" w:rsidRPr="00264B7B" w:rsidRDefault="00492CCF" w:rsidP="00492CCF">
      <w:pPr>
        <w:spacing w:after="0" w:line="276" w:lineRule="auto"/>
        <w:jc w:val="center"/>
        <w:rPr>
          <w:rFonts w:ascii="Times New Roman" w:eastAsia="Times New Roman" w:hAnsi="Times New Roman" w:cs="Times New Roman"/>
          <w:sz w:val="28"/>
          <w:szCs w:val="28"/>
          <w:lang w:val="kk-KZ" w:eastAsia="ru-RU"/>
        </w:rPr>
      </w:pPr>
      <w:r w:rsidRPr="00264B7B">
        <w:rPr>
          <w:rFonts w:ascii="Times New Roman" w:eastAsia="Times New Roman" w:hAnsi="Times New Roman" w:cs="Times New Roman"/>
          <w:noProof/>
          <w:sz w:val="28"/>
          <w:szCs w:val="28"/>
          <w:lang w:eastAsia="ru-RU"/>
        </w:rPr>
        <w:drawing>
          <wp:inline distT="0" distB="0" distL="0" distR="0" wp14:anchorId="65E1A33B" wp14:editId="1C3FFA7C">
            <wp:extent cx="5486400" cy="4882551"/>
            <wp:effectExtent l="0" t="0" r="1905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92CCF" w:rsidRPr="00264B7B" w:rsidRDefault="00492CCF" w:rsidP="00492CCF">
      <w:pPr>
        <w:spacing w:after="0" w:line="276" w:lineRule="auto"/>
        <w:jc w:val="center"/>
        <w:rPr>
          <w:rFonts w:ascii="Times New Roman" w:eastAsia="Times New Roman" w:hAnsi="Times New Roman" w:cs="Times New Roman"/>
          <w:sz w:val="28"/>
          <w:szCs w:val="28"/>
          <w:lang w:val="kk-KZ" w:eastAsia="ru-RU"/>
        </w:rPr>
      </w:pPr>
      <w:r w:rsidRPr="00264B7B">
        <w:rPr>
          <w:rFonts w:ascii="Times New Roman" w:eastAsia="Times New Roman" w:hAnsi="Times New Roman" w:cs="Times New Roman"/>
          <w:sz w:val="28"/>
          <w:szCs w:val="28"/>
          <w:lang w:val="kk-KZ" w:eastAsia="ru-RU"/>
        </w:rPr>
        <w:t>1-сызба.</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Комикс</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әдісінің</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артықшылықтары</w:t>
      </w:r>
    </w:p>
    <w:p w:rsidR="00492CCF" w:rsidRPr="00264B7B" w:rsidRDefault="00492CCF" w:rsidP="00492CCF">
      <w:pPr>
        <w:spacing w:after="0" w:line="276" w:lineRule="auto"/>
        <w:ind w:firstLine="709"/>
        <w:jc w:val="both"/>
        <w:rPr>
          <w:rFonts w:ascii="Times New Roman" w:eastAsia="Times New Roman" w:hAnsi="Times New Roman" w:cs="Times New Roman"/>
          <w:sz w:val="28"/>
          <w:szCs w:val="28"/>
          <w:lang w:val="kk-KZ" w:eastAsia="ru-RU"/>
        </w:rPr>
      </w:pPr>
    </w:p>
    <w:p w:rsidR="00492CCF" w:rsidRPr="00264B7B" w:rsidRDefault="00492CCF" w:rsidP="00492CCF">
      <w:pPr>
        <w:spacing w:after="0" w:line="276" w:lineRule="auto"/>
        <w:ind w:firstLine="709"/>
        <w:jc w:val="both"/>
        <w:rPr>
          <w:rFonts w:ascii="Times New Roman" w:eastAsia="Times New Roman" w:hAnsi="Times New Roman" w:cs="Times New Roman"/>
          <w:sz w:val="28"/>
          <w:szCs w:val="28"/>
          <w:lang w:val="kk-KZ" w:eastAsia="ru-RU"/>
        </w:rPr>
      </w:pPr>
      <w:r w:rsidRPr="00264B7B">
        <w:rPr>
          <w:rFonts w:ascii="Times New Roman" w:eastAsia="Times New Roman" w:hAnsi="Times New Roman" w:cs="Times New Roman"/>
          <w:sz w:val="28"/>
          <w:szCs w:val="28"/>
          <w:lang w:val="kk-KZ" w:eastAsia="ru-RU"/>
        </w:rPr>
        <w:t>Өлкетану</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сабағында</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комикс</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құрылымын</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жасау</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барысында</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оқушыларға</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аймақтық</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мәдениет</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пен</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табиғатты</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таныстыратын,</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қызықты</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және</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ақпараттық</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мазмұнды,</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сондай-ақ</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оқушылардың</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белсенділігін</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арттыратын</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элементтерді</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ескеру</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қажет.</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Төменде</w:t>
      </w:r>
      <w:r w:rsidR="005E63F2" w:rsidRPr="00264B7B">
        <w:rPr>
          <w:rFonts w:ascii="Times New Roman" w:eastAsia="Times New Roman" w:hAnsi="Times New Roman" w:cs="Times New Roman"/>
          <w:sz w:val="28"/>
          <w:szCs w:val="28"/>
          <w:lang w:val="kk-KZ" w:eastAsia="ru-RU"/>
        </w:rPr>
        <w:t xml:space="preserve"> </w:t>
      </w:r>
      <w:r w:rsidR="006F7FCD" w:rsidRPr="00264B7B">
        <w:rPr>
          <w:rFonts w:ascii="Times New Roman" w:eastAsia="Times New Roman" w:hAnsi="Times New Roman" w:cs="Times New Roman"/>
          <w:sz w:val="28"/>
          <w:szCs w:val="28"/>
          <w:lang w:val="kk-KZ" w:eastAsia="ru-RU"/>
        </w:rPr>
        <w:t>демалыс</w:t>
      </w:r>
      <w:r w:rsidR="005E63F2" w:rsidRPr="00264B7B">
        <w:rPr>
          <w:rFonts w:ascii="Times New Roman" w:eastAsia="Times New Roman" w:hAnsi="Times New Roman" w:cs="Times New Roman"/>
          <w:sz w:val="28"/>
          <w:szCs w:val="28"/>
          <w:lang w:val="kk-KZ" w:eastAsia="ru-RU"/>
        </w:rPr>
        <w:t xml:space="preserve"> </w:t>
      </w:r>
      <w:r w:rsidR="006F7FCD" w:rsidRPr="00264B7B">
        <w:rPr>
          <w:rFonts w:ascii="Times New Roman" w:eastAsia="Times New Roman" w:hAnsi="Times New Roman" w:cs="Times New Roman"/>
          <w:sz w:val="28"/>
          <w:szCs w:val="28"/>
          <w:lang w:val="kk-KZ" w:eastAsia="ru-RU"/>
        </w:rPr>
        <w:t>орындары</w:t>
      </w:r>
      <w:r w:rsidR="001D6C84">
        <w:rPr>
          <w:rFonts w:ascii="Times New Roman" w:eastAsia="Times New Roman" w:hAnsi="Times New Roman" w:cs="Times New Roman"/>
          <w:sz w:val="28"/>
          <w:szCs w:val="28"/>
          <w:lang w:val="kk-KZ" w:eastAsia="ru-RU"/>
        </w:rPr>
        <w:t xml:space="preserve"> </w:t>
      </w:r>
      <w:r w:rsidR="006F7FCD" w:rsidRPr="00264B7B">
        <w:rPr>
          <w:rFonts w:ascii="Times New Roman" w:eastAsia="Times New Roman" w:hAnsi="Times New Roman" w:cs="Times New Roman"/>
          <w:sz w:val="28"/>
          <w:szCs w:val="28"/>
          <w:lang w:val="kk-KZ" w:eastAsia="ru-RU"/>
        </w:rPr>
        <w:t>мен</w:t>
      </w:r>
      <w:r w:rsidR="001D6C84">
        <w:rPr>
          <w:rFonts w:ascii="Times New Roman" w:eastAsia="Times New Roman" w:hAnsi="Times New Roman" w:cs="Times New Roman"/>
          <w:sz w:val="28"/>
          <w:szCs w:val="28"/>
          <w:lang w:val="kk-KZ" w:eastAsia="ru-RU"/>
        </w:rPr>
        <w:t xml:space="preserve"> тарихи нысандарды</w:t>
      </w:r>
      <w:r w:rsidR="005E63F2" w:rsidRPr="00264B7B">
        <w:rPr>
          <w:rFonts w:ascii="Times New Roman" w:eastAsia="Times New Roman" w:hAnsi="Times New Roman" w:cs="Times New Roman"/>
          <w:sz w:val="28"/>
          <w:szCs w:val="28"/>
          <w:lang w:val="kk-KZ" w:eastAsia="ru-RU"/>
        </w:rPr>
        <w:t xml:space="preserve"> </w:t>
      </w:r>
      <w:r w:rsidR="006F7FCD" w:rsidRPr="00264B7B">
        <w:rPr>
          <w:rFonts w:ascii="Times New Roman" w:eastAsia="Times New Roman" w:hAnsi="Times New Roman" w:cs="Times New Roman"/>
          <w:sz w:val="28"/>
          <w:szCs w:val="28"/>
          <w:lang w:val="kk-KZ" w:eastAsia="ru-RU"/>
        </w:rPr>
        <w:t>таныстыруға</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болатын</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комикс</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құрылымын</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ұсынамын:</w:t>
      </w:r>
    </w:p>
    <w:p w:rsidR="00492CCF" w:rsidRPr="00264B7B" w:rsidRDefault="00492CCF" w:rsidP="006F7FCD">
      <w:pPr>
        <w:spacing w:after="0" w:line="276" w:lineRule="auto"/>
        <w:ind w:firstLine="709"/>
        <w:jc w:val="both"/>
        <w:rPr>
          <w:rFonts w:ascii="Times New Roman" w:eastAsia="Times New Roman" w:hAnsi="Times New Roman" w:cs="Times New Roman"/>
          <w:sz w:val="28"/>
          <w:szCs w:val="28"/>
          <w:lang w:val="kk-KZ" w:eastAsia="ru-RU"/>
        </w:rPr>
      </w:pPr>
      <w:r w:rsidRPr="00264B7B">
        <w:rPr>
          <w:rFonts w:ascii="Times New Roman" w:eastAsia="Times New Roman" w:hAnsi="Times New Roman" w:cs="Times New Roman"/>
          <w:sz w:val="28"/>
          <w:szCs w:val="28"/>
          <w:lang w:val="kk-KZ" w:eastAsia="ru-RU"/>
        </w:rPr>
        <w:t>1.</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Тақырыпты</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таңдау</w:t>
      </w:r>
      <w:r w:rsidR="006F7FCD" w:rsidRPr="00264B7B">
        <w:rPr>
          <w:rFonts w:ascii="Times New Roman" w:eastAsia="Times New Roman" w:hAnsi="Times New Roman" w:cs="Times New Roman"/>
          <w:sz w:val="28"/>
          <w:szCs w:val="28"/>
          <w:lang w:val="kk-KZ" w:eastAsia="ru-RU"/>
        </w:rPr>
        <w:t>.</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Комикстің</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негізгі</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идеясы</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туған</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өлкенің</w:t>
      </w:r>
      <w:r w:rsidR="005E63F2" w:rsidRPr="00264B7B">
        <w:rPr>
          <w:rFonts w:ascii="Times New Roman" w:eastAsia="Times New Roman" w:hAnsi="Times New Roman" w:cs="Times New Roman"/>
          <w:sz w:val="28"/>
          <w:szCs w:val="28"/>
          <w:lang w:val="kk-KZ" w:eastAsia="ru-RU"/>
        </w:rPr>
        <w:t xml:space="preserve"> </w:t>
      </w:r>
      <w:r w:rsidR="006F7FCD" w:rsidRPr="00264B7B">
        <w:rPr>
          <w:rFonts w:ascii="Times New Roman" w:eastAsia="Times New Roman" w:hAnsi="Times New Roman" w:cs="Times New Roman"/>
          <w:sz w:val="28"/>
          <w:szCs w:val="28"/>
          <w:lang w:val="kk-KZ" w:eastAsia="ru-RU"/>
        </w:rPr>
        <w:t>демалыс</w:t>
      </w:r>
      <w:r w:rsidR="005E63F2" w:rsidRPr="00264B7B">
        <w:rPr>
          <w:rFonts w:ascii="Times New Roman" w:eastAsia="Times New Roman" w:hAnsi="Times New Roman" w:cs="Times New Roman"/>
          <w:sz w:val="28"/>
          <w:szCs w:val="28"/>
          <w:lang w:val="kk-KZ" w:eastAsia="ru-RU"/>
        </w:rPr>
        <w:t xml:space="preserve"> </w:t>
      </w:r>
      <w:r w:rsidR="006F7FCD" w:rsidRPr="00264B7B">
        <w:rPr>
          <w:rFonts w:ascii="Times New Roman" w:eastAsia="Times New Roman" w:hAnsi="Times New Roman" w:cs="Times New Roman"/>
          <w:sz w:val="28"/>
          <w:szCs w:val="28"/>
          <w:lang w:val="kk-KZ" w:eastAsia="ru-RU"/>
        </w:rPr>
        <w:t>орындарымен</w:t>
      </w:r>
      <w:r w:rsidR="005E63F2" w:rsidRPr="00264B7B">
        <w:rPr>
          <w:rFonts w:ascii="Times New Roman" w:eastAsia="Times New Roman" w:hAnsi="Times New Roman" w:cs="Times New Roman"/>
          <w:sz w:val="28"/>
          <w:szCs w:val="28"/>
          <w:lang w:val="kk-KZ" w:eastAsia="ru-RU"/>
        </w:rPr>
        <w:t xml:space="preserve"> </w:t>
      </w:r>
      <w:r w:rsidR="006F7FCD" w:rsidRPr="00264B7B">
        <w:rPr>
          <w:rFonts w:ascii="Times New Roman" w:eastAsia="Times New Roman" w:hAnsi="Times New Roman" w:cs="Times New Roman"/>
          <w:sz w:val="28"/>
          <w:szCs w:val="28"/>
          <w:lang w:val="kk-KZ" w:eastAsia="ru-RU"/>
        </w:rPr>
        <w:t>таныстыру</w:t>
      </w:r>
      <w:r w:rsidRPr="00264B7B">
        <w:rPr>
          <w:rFonts w:ascii="Times New Roman" w:eastAsia="Times New Roman" w:hAnsi="Times New Roman" w:cs="Times New Roman"/>
          <w:sz w:val="28"/>
          <w:szCs w:val="28"/>
          <w:lang w:val="kk-KZ" w:eastAsia="ru-RU"/>
        </w:rPr>
        <w:t>.</w:t>
      </w:r>
      <w:r w:rsidR="005E63F2" w:rsidRPr="00264B7B">
        <w:rPr>
          <w:rFonts w:ascii="Times New Roman" w:eastAsia="Times New Roman" w:hAnsi="Times New Roman" w:cs="Times New Roman"/>
          <w:sz w:val="28"/>
          <w:szCs w:val="28"/>
          <w:lang w:val="kk-KZ" w:eastAsia="ru-RU"/>
        </w:rPr>
        <w:t xml:space="preserve"> </w:t>
      </w:r>
    </w:p>
    <w:p w:rsidR="00492CCF" w:rsidRPr="00264B7B" w:rsidRDefault="00492CCF" w:rsidP="00492CCF">
      <w:pPr>
        <w:spacing w:after="0" w:line="276" w:lineRule="auto"/>
        <w:ind w:firstLine="709"/>
        <w:jc w:val="both"/>
        <w:rPr>
          <w:rFonts w:ascii="Times New Roman" w:eastAsia="Times New Roman" w:hAnsi="Times New Roman" w:cs="Times New Roman"/>
          <w:sz w:val="28"/>
          <w:szCs w:val="28"/>
          <w:lang w:val="kk-KZ" w:eastAsia="ru-RU"/>
        </w:rPr>
      </w:pPr>
      <w:r w:rsidRPr="00264B7B">
        <w:rPr>
          <w:rFonts w:ascii="Times New Roman" w:eastAsia="Times New Roman" w:hAnsi="Times New Roman" w:cs="Times New Roman"/>
          <w:sz w:val="28"/>
          <w:szCs w:val="28"/>
          <w:lang w:val="kk-KZ" w:eastAsia="ru-RU"/>
        </w:rPr>
        <w:t>2.</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Кейіпкерлерді</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құру</w:t>
      </w:r>
      <w:r w:rsidR="006F7FCD" w:rsidRPr="00264B7B">
        <w:rPr>
          <w:rFonts w:ascii="Times New Roman" w:eastAsia="Times New Roman" w:hAnsi="Times New Roman" w:cs="Times New Roman"/>
          <w:sz w:val="28"/>
          <w:szCs w:val="28"/>
          <w:lang w:val="kk-KZ" w:eastAsia="ru-RU"/>
        </w:rPr>
        <w:t>.</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Оқушыларға</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жақын</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әрі</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қызықты</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болуы</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үшін</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кейіпкерлерді</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жас</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бала</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немесе</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жасөспірімдерден</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таңдау</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маңызды.</w:t>
      </w:r>
      <w:r w:rsidR="005E63F2" w:rsidRPr="00264B7B">
        <w:rPr>
          <w:rFonts w:ascii="Times New Roman" w:eastAsia="Times New Roman" w:hAnsi="Times New Roman" w:cs="Times New Roman"/>
          <w:sz w:val="28"/>
          <w:szCs w:val="28"/>
          <w:lang w:val="kk-KZ" w:eastAsia="ru-RU"/>
        </w:rPr>
        <w:t xml:space="preserve"> </w:t>
      </w:r>
      <w:r w:rsidR="006F7FCD" w:rsidRPr="00264B7B">
        <w:rPr>
          <w:rFonts w:ascii="Times New Roman" w:eastAsia="Times New Roman" w:hAnsi="Times New Roman" w:cs="Times New Roman"/>
          <w:sz w:val="28"/>
          <w:szCs w:val="28"/>
          <w:lang w:val="kk-KZ" w:eastAsia="ru-RU"/>
        </w:rPr>
        <w:t>Біз</w:t>
      </w:r>
      <w:r w:rsidR="005E63F2" w:rsidRPr="00264B7B">
        <w:rPr>
          <w:rFonts w:ascii="Times New Roman" w:eastAsia="Times New Roman" w:hAnsi="Times New Roman" w:cs="Times New Roman"/>
          <w:sz w:val="28"/>
          <w:szCs w:val="28"/>
          <w:lang w:val="kk-KZ" w:eastAsia="ru-RU"/>
        </w:rPr>
        <w:t xml:space="preserve"> </w:t>
      </w:r>
      <w:r w:rsidR="006F7FCD" w:rsidRPr="00264B7B">
        <w:rPr>
          <w:rFonts w:ascii="Times New Roman" w:eastAsia="Times New Roman" w:hAnsi="Times New Roman" w:cs="Times New Roman"/>
          <w:sz w:val="28"/>
          <w:szCs w:val="28"/>
          <w:lang w:val="kk-KZ" w:eastAsia="ru-RU"/>
        </w:rPr>
        <w:t>басты</w:t>
      </w:r>
      <w:r w:rsidR="005E63F2" w:rsidRPr="00264B7B">
        <w:rPr>
          <w:rFonts w:ascii="Times New Roman" w:eastAsia="Times New Roman" w:hAnsi="Times New Roman" w:cs="Times New Roman"/>
          <w:sz w:val="28"/>
          <w:szCs w:val="28"/>
          <w:lang w:val="kk-KZ" w:eastAsia="ru-RU"/>
        </w:rPr>
        <w:t xml:space="preserve"> </w:t>
      </w:r>
      <w:r w:rsidR="006F7FCD" w:rsidRPr="00264B7B">
        <w:rPr>
          <w:rFonts w:ascii="Times New Roman" w:eastAsia="Times New Roman" w:hAnsi="Times New Roman" w:cs="Times New Roman"/>
          <w:sz w:val="28"/>
          <w:szCs w:val="28"/>
          <w:lang w:val="kk-KZ" w:eastAsia="ru-RU"/>
        </w:rPr>
        <w:t>кейіпкерлер</w:t>
      </w:r>
      <w:r w:rsidR="005E63F2" w:rsidRPr="00264B7B">
        <w:rPr>
          <w:rFonts w:ascii="Times New Roman" w:eastAsia="Times New Roman" w:hAnsi="Times New Roman" w:cs="Times New Roman"/>
          <w:sz w:val="28"/>
          <w:szCs w:val="28"/>
          <w:lang w:val="kk-KZ" w:eastAsia="ru-RU"/>
        </w:rPr>
        <w:t xml:space="preserve"> </w:t>
      </w:r>
      <w:r w:rsidR="006F7FCD" w:rsidRPr="00264B7B">
        <w:rPr>
          <w:rFonts w:ascii="Times New Roman" w:eastAsia="Times New Roman" w:hAnsi="Times New Roman" w:cs="Times New Roman"/>
          <w:sz w:val="28"/>
          <w:szCs w:val="28"/>
          <w:lang w:val="kk-KZ" w:eastAsia="ru-RU"/>
        </w:rPr>
        <w:t>ретінде</w:t>
      </w:r>
      <w:r w:rsidR="005E63F2" w:rsidRPr="00264B7B">
        <w:rPr>
          <w:rFonts w:ascii="Times New Roman" w:eastAsia="Times New Roman" w:hAnsi="Times New Roman" w:cs="Times New Roman"/>
          <w:sz w:val="28"/>
          <w:szCs w:val="28"/>
          <w:lang w:val="kk-KZ" w:eastAsia="ru-RU"/>
        </w:rPr>
        <w:t xml:space="preserve"> </w:t>
      </w:r>
      <w:r w:rsidR="006F7FCD" w:rsidRPr="00264B7B">
        <w:rPr>
          <w:rFonts w:ascii="Times New Roman" w:eastAsia="Times New Roman" w:hAnsi="Times New Roman" w:cs="Times New Roman"/>
          <w:sz w:val="28"/>
          <w:szCs w:val="28"/>
          <w:lang w:val="kk-KZ" w:eastAsia="ru-RU"/>
        </w:rPr>
        <w:t>өзімізді</w:t>
      </w:r>
      <w:r w:rsidR="005E63F2" w:rsidRPr="00264B7B">
        <w:rPr>
          <w:rFonts w:ascii="Times New Roman" w:eastAsia="Times New Roman" w:hAnsi="Times New Roman" w:cs="Times New Roman"/>
          <w:sz w:val="28"/>
          <w:szCs w:val="28"/>
          <w:lang w:val="kk-KZ" w:eastAsia="ru-RU"/>
        </w:rPr>
        <w:t xml:space="preserve"> </w:t>
      </w:r>
      <w:r w:rsidR="006F7FCD" w:rsidRPr="00264B7B">
        <w:rPr>
          <w:rFonts w:ascii="Times New Roman" w:eastAsia="Times New Roman" w:hAnsi="Times New Roman" w:cs="Times New Roman"/>
          <w:sz w:val="28"/>
          <w:szCs w:val="28"/>
          <w:lang w:val="kk-KZ" w:eastAsia="ru-RU"/>
        </w:rPr>
        <w:t>алдық.</w:t>
      </w:r>
      <w:r w:rsidR="005E63F2" w:rsidRPr="00264B7B">
        <w:rPr>
          <w:rFonts w:ascii="Times New Roman" w:eastAsia="Times New Roman" w:hAnsi="Times New Roman" w:cs="Times New Roman"/>
          <w:sz w:val="28"/>
          <w:szCs w:val="28"/>
          <w:lang w:val="kk-KZ" w:eastAsia="ru-RU"/>
        </w:rPr>
        <w:t xml:space="preserve"> </w:t>
      </w:r>
      <w:r w:rsidR="006F7FCD" w:rsidRPr="00264B7B">
        <w:rPr>
          <w:rFonts w:ascii="Times New Roman" w:eastAsia="Times New Roman" w:hAnsi="Times New Roman" w:cs="Times New Roman"/>
          <w:sz w:val="28"/>
          <w:szCs w:val="28"/>
          <w:lang w:val="kk-KZ" w:eastAsia="ru-RU"/>
        </w:rPr>
        <w:t>Кейіпкерлер</w:t>
      </w:r>
      <w:r w:rsidR="005E63F2" w:rsidRPr="00264B7B">
        <w:rPr>
          <w:rFonts w:ascii="Times New Roman" w:eastAsia="Times New Roman" w:hAnsi="Times New Roman" w:cs="Times New Roman"/>
          <w:sz w:val="28"/>
          <w:szCs w:val="28"/>
          <w:lang w:val="kk-KZ" w:eastAsia="ru-RU"/>
        </w:rPr>
        <w:t xml:space="preserve"> </w:t>
      </w:r>
      <w:r w:rsidR="006F7FCD" w:rsidRPr="00264B7B">
        <w:rPr>
          <w:rFonts w:ascii="Times New Roman" w:eastAsia="Times New Roman" w:hAnsi="Times New Roman" w:cs="Times New Roman"/>
          <w:sz w:val="28"/>
          <w:szCs w:val="28"/>
          <w:lang w:val="kk-KZ" w:eastAsia="ru-RU"/>
        </w:rPr>
        <w:t>демалыс</w:t>
      </w:r>
      <w:r w:rsidR="005E63F2" w:rsidRPr="00264B7B">
        <w:rPr>
          <w:rFonts w:ascii="Times New Roman" w:eastAsia="Times New Roman" w:hAnsi="Times New Roman" w:cs="Times New Roman"/>
          <w:sz w:val="28"/>
          <w:szCs w:val="28"/>
          <w:lang w:val="kk-KZ" w:eastAsia="ru-RU"/>
        </w:rPr>
        <w:t xml:space="preserve"> </w:t>
      </w:r>
      <w:r w:rsidR="006F7FCD" w:rsidRPr="00264B7B">
        <w:rPr>
          <w:rFonts w:ascii="Times New Roman" w:eastAsia="Times New Roman" w:hAnsi="Times New Roman" w:cs="Times New Roman"/>
          <w:sz w:val="28"/>
          <w:szCs w:val="28"/>
          <w:lang w:val="kk-KZ" w:eastAsia="ru-RU"/>
        </w:rPr>
        <w:t>орындарына</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саяхаттап,</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сол</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арқылы</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өлкенің</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ерекшеліктерін</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таниды.</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Кейіпкердің</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серігі</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ретінде</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жолсерік,</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табиғат</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қорғаушысы</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немесе</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жергілікті</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ақсақал</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қосылуы</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мүмкін.</w:t>
      </w:r>
    </w:p>
    <w:p w:rsidR="00492CCF" w:rsidRPr="00264B7B" w:rsidRDefault="00492CCF" w:rsidP="00492CCF">
      <w:pPr>
        <w:spacing w:after="0" w:line="276" w:lineRule="auto"/>
        <w:ind w:firstLine="709"/>
        <w:jc w:val="both"/>
        <w:rPr>
          <w:rFonts w:ascii="Times New Roman" w:eastAsia="Times New Roman" w:hAnsi="Times New Roman" w:cs="Times New Roman"/>
          <w:sz w:val="28"/>
          <w:szCs w:val="28"/>
          <w:lang w:val="kk-KZ" w:eastAsia="ru-RU"/>
        </w:rPr>
      </w:pPr>
      <w:r w:rsidRPr="00264B7B">
        <w:rPr>
          <w:rFonts w:ascii="Times New Roman" w:eastAsia="Times New Roman" w:hAnsi="Times New Roman" w:cs="Times New Roman"/>
          <w:sz w:val="28"/>
          <w:szCs w:val="28"/>
          <w:lang w:val="kk-KZ" w:eastAsia="ru-RU"/>
        </w:rPr>
        <w:t>Мысалы:</w:t>
      </w:r>
    </w:p>
    <w:p w:rsidR="00492CCF" w:rsidRPr="005C219A" w:rsidRDefault="005C219A" w:rsidP="00492CCF">
      <w:pPr>
        <w:spacing w:after="0" w:line="276" w:lineRule="auto"/>
        <w:ind w:firstLine="709"/>
        <w:jc w:val="both"/>
        <w:rPr>
          <w:rFonts w:ascii="Times New Roman" w:eastAsia="Times New Roman" w:hAnsi="Times New Roman" w:cs="Times New Roman"/>
          <w:sz w:val="28"/>
          <w:szCs w:val="28"/>
          <w:lang w:val="kk-KZ" w:eastAsia="ru-RU"/>
        </w:rPr>
      </w:pPr>
      <w:r w:rsidRPr="005C219A">
        <w:rPr>
          <w:rFonts w:ascii="Times New Roman" w:eastAsia="Times New Roman" w:hAnsi="Times New Roman" w:cs="Times New Roman"/>
          <w:sz w:val="28"/>
          <w:szCs w:val="28"/>
          <w:lang w:val="kk-KZ" w:eastAsia="ru-RU"/>
        </w:rPr>
        <w:t>Айдос</w:t>
      </w:r>
      <w:r w:rsidR="005E63F2" w:rsidRPr="005C219A">
        <w:rPr>
          <w:rFonts w:ascii="Times New Roman" w:eastAsia="Times New Roman" w:hAnsi="Times New Roman" w:cs="Times New Roman"/>
          <w:sz w:val="28"/>
          <w:szCs w:val="28"/>
          <w:lang w:val="kk-KZ" w:eastAsia="ru-RU"/>
        </w:rPr>
        <w:t xml:space="preserve"> </w:t>
      </w:r>
      <w:r w:rsidR="00492CCF" w:rsidRPr="005C219A">
        <w:rPr>
          <w:rFonts w:ascii="Times New Roman" w:eastAsia="Times New Roman" w:hAnsi="Times New Roman" w:cs="Times New Roman"/>
          <w:sz w:val="28"/>
          <w:szCs w:val="28"/>
          <w:lang w:val="kk-KZ" w:eastAsia="ru-RU"/>
        </w:rPr>
        <w:t>(негізгі</w:t>
      </w:r>
      <w:r w:rsidR="005E63F2" w:rsidRPr="005C219A">
        <w:rPr>
          <w:rFonts w:ascii="Times New Roman" w:eastAsia="Times New Roman" w:hAnsi="Times New Roman" w:cs="Times New Roman"/>
          <w:sz w:val="28"/>
          <w:szCs w:val="28"/>
          <w:lang w:val="kk-KZ" w:eastAsia="ru-RU"/>
        </w:rPr>
        <w:t xml:space="preserve"> </w:t>
      </w:r>
      <w:r w:rsidR="00492CCF" w:rsidRPr="005C219A">
        <w:rPr>
          <w:rFonts w:ascii="Times New Roman" w:eastAsia="Times New Roman" w:hAnsi="Times New Roman" w:cs="Times New Roman"/>
          <w:sz w:val="28"/>
          <w:szCs w:val="28"/>
          <w:lang w:val="kk-KZ" w:eastAsia="ru-RU"/>
        </w:rPr>
        <w:t>кейіпкер):</w:t>
      </w:r>
      <w:r w:rsidR="005E63F2" w:rsidRPr="005C219A">
        <w:rPr>
          <w:rFonts w:ascii="Times New Roman" w:eastAsia="Times New Roman" w:hAnsi="Times New Roman" w:cs="Times New Roman"/>
          <w:sz w:val="28"/>
          <w:szCs w:val="28"/>
          <w:lang w:val="kk-KZ" w:eastAsia="ru-RU"/>
        </w:rPr>
        <w:t xml:space="preserve"> </w:t>
      </w:r>
      <w:r w:rsidR="00492CCF" w:rsidRPr="005C219A">
        <w:rPr>
          <w:rFonts w:ascii="Times New Roman" w:eastAsia="Times New Roman" w:hAnsi="Times New Roman" w:cs="Times New Roman"/>
          <w:sz w:val="28"/>
          <w:szCs w:val="28"/>
          <w:lang w:val="kk-KZ" w:eastAsia="ru-RU"/>
        </w:rPr>
        <w:t>12</w:t>
      </w:r>
      <w:r w:rsidR="005E63F2" w:rsidRPr="005C219A">
        <w:rPr>
          <w:rFonts w:ascii="Times New Roman" w:eastAsia="Times New Roman" w:hAnsi="Times New Roman" w:cs="Times New Roman"/>
          <w:sz w:val="28"/>
          <w:szCs w:val="28"/>
          <w:lang w:val="kk-KZ" w:eastAsia="ru-RU"/>
        </w:rPr>
        <w:t xml:space="preserve"> </w:t>
      </w:r>
      <w:r w:rsidR="00492CCF" w:rsidRPr="005C219A">
        <w:rPr>
          <w:rFonts w:ascii="Times New Roman" w:eastAsia="Times New Roman" w:hAnsi="Times New Roman" w:cs="Times New Roman"/>
          <w:sz w:val="28"/>
          <w:szCs w:val="28"/>
          <w:lang w:val="kk-KZ" w:eastAsia="ru-RU"/>
        </w:rPr>
        <w:t>жастағы</w:t>
      </w:r>
      <w:r w:rsidR="005E63F2" w:rsidRPr="005C219A">
        <w:rPr>
          <w:rFonts w:ascii="Times New Roman" w:eastAsia="Times New Roman" w:hAnsi="Times New Roman" w:cs="Times New Roman"/>
          <w:sz w:val="28"/>
          <w:szCs w:val="28"/>
          <w:lang w:val="kk-KZ" w:eastAsia="ru-RU"/>
        </w:rPr>
        <w:t xml:space="preserve"> </w:t>
      </w:r>
      <w:r w:rsidR="00492CCF" w:rsidRPr="005C219A">
        <w:rPr>
          <w:rFonts w:ascii="Times New Roman" w:eastAsia="Times New Roman" w:hAnsi="Times New Roman" w:cs="Times New Roman"/>
          <w:sz w:val="28"/>
          <w:szCs w:val="28"/>
          <w:lang w:val="kk-KZ" w:eastAsia="ru-RU"/>
        </w:rPr>
        <w:t>оқушы,</w:t>
      </w:r>
      <w:r w:rsidR="005E63F2" w:rsidRPr="005C219A">
        <w:rPr>
          <w:rFonts w:ascii="Times New Roman" w:eastAsia="Times New Roman" w:hAnsi="Times New Roman" w:cs="Times New Roman"/>
          <w:sz w:val="28"/>
          <w:szCs w:val="28"/>
          <w:lang w:val="kk-KZ" w:eastAsia="ru-RU"/>
        </w:rPr>
        <w:t xml:space="preserve"> </w:t>
      </w:r>
      <w:r w:rsidR="006F7FCD" w:rsidRPr="005C219A">
        <w:rPr>
          <w:rFonts w:ascii="Times New Roman" w:eastAsia="Times New Roman" w:hAnsi="Times New Roman" w:cs="Times New Roman"/>
          <w:sz w:val="28"/>
          <w:szCs w:val="28"/>
          <w:lang w:val="kk-KZ" w:eastAsia="ru-RU"/>
        </w:rPr>
        <w:t>демалыс</w:t>
      </w:r>
      <w:r w:rsidR="005E63F2" w:rsidRPr="005C219A">
        <w:rPr>
          <w:rFonts w:ascii="Times New Roman" w:eastAsia="Times New Roman" w:hAnsi="Times New Roman" w:cs="Times New Roman"/>
          <w:sz w:val="28"/>
          <w:szCs w:val="28"/>
          <w:lang w:val="kk-KZ" w:eastAsia="ru-RU"/>
        </w:rPr>
        <w:t xml:space="preserve"> </w:t>
      </w:r>
      <w:r w:rsidR="006F7FCD" w:rsidRPr="005C219A">
        <w:rPr>
          <w:rFonts w:ascii="Times New Roman" w:eastAsia="Times New Roman" w:hAnsi="Times New Roman" w:cs="Times New Roman"/>
          <w:sz w:val="28"/>
          <w:szCs w:val="28"/>
          <w:lang w:val="kk-KZ" w:eastAsia="ru-RU"/>
        </w:rPr>
        <w:t>орындарына</w:t>
      </w:r>
      <w:r w:rsidR="005E63F2" w:rsidRPr="005C219A">
        <w:rPr>
          <w:rFonts w:ascii="Times New Roman" w:eastAsia="Times New Roman" w:hAnsi="Times New Roman" w:cs="Times New Roman"/>
          <w:sz w:val="28"/>
          <w:szCs w:val="28"/>
          <w:lang w:val="kk-KZ" w:eastAsia="ru-RU"/>
        </w:rPr>
        <w:t xml:space="preserve"> </w:t>
      </w:r>
      <w:r w:rsidR="00492CCF" w:rsidRPr="005C219A">
        <w:rPr>
          <w:rFonts w:ascii="Times New Roman" w:eastAsia="Times New Roman" w:hAnsi="Times New Roman" w:cs="Times New Roman"/>
          <w:sz w:val="28"/>
          <w:szCs w:val="28"/>
          <w:lang w:val="kk-KZ" w:eastAsia="ru-RU"/>
        </w:rPr>
        <w:t>саяхат</w:t>
      </w:r>
      <w:r w:rsidR="005E63F2" w:rsidRPr="005C219A">
        <w:rPr>
          <w:rFonts w:ascii="Times New Roman" w:eastAsia="Times New Roman" w:hAnsi="Times New Roman" w:cs="Times New Roman"/>
          <w:sz w:val="28"/>
          <w:szCs w:val="28"/>
          <w:lang w:val="kk-KZ" w:eastAsia="ru-RU"/>
        </w:rPr>
        <w:t xml:space="preserve"> </w:t>
      </w:r>
      <w:r w:rsidR="00492CCF" w:rsidRPr="005C219A">
        <w:rPr>
          <w:rFonts w:ascii="Times New Roman" w:eastAsia="Times New Roman" w:hAnsi="Times New Roman" w:cs="Times New Roman"/>
          <w:sz w:val="28"/>
          <w:szCs w:val="28"/>
          <w:lang w:val="kk-KZ" w:eastAsia="ru-RU"/>
        </w:rPr>
        <w:t>жасауға</w:t>
      </w:r>
      <w:r w:rsidR="005E63F2" w:rsidRPr="005C219A">
        <w:rPr>
          <w:rFonts w:ascii="Times New Roman" w:eastAsia="Times New Roman" w:hAnsi="Times New Roman" w:cs="Times New Roman"/>
          <w:sz w:val="28"/>
          <w:szCs w:val="28"/>
          <w:lang w:val="kk-KZ" w:eastAsia="ru-RU"/>
        </w:rPr>
        <w:t xml:space="preserve"> </w:t>
      </w:r>
      <w:r w:rsidR="00492CCF" w:rsidRPr="005C219A">
        <w:rPr>
          <w:rFonts w:ascii="Times New Roman" w:eastAsia="Times New Roman" w:hAnsi="Times New Roman" w:cs="Times New Roman"/>
          <w:sz w:val="28"/>
          <w:szCs w:val="28"/>
          <w:lang w:val="kk-KZ" w:eastAsia="ru-RU"/>
        </w:rPr>
        <w:t>қызығушылығы</w:t>
      </w:r>
      <w:r w:rsidR="005E63F2" w:rsidRPr="005C219A">
        <w:rPr>
          <w:rFonts w:ascii="Times New Roman" w:eastAsia="Times New Roman" w:hAnsi="Times New Roman" w:cs="Times New Roman"/>
          <w:sz w:val="28"/>
          <w:szCs w:val="28"/>
          <w:lang w:val="kk-KZ" w:eastAsia="ru-RU"/>
        </w:rPr>
        <w:t xml:space="preserve"> </w:t>
      </w:r>
      <w:r w:rsidR="00492CCF" w:rsidRPr="005C219A">
        <w:rPr>
          <w:rFonts w:ascii="Times New Roman" w:eastAsia="Times New Roman" w:hAnsi="Times New Roman" w:cs="Times New Roman"/>
          <w:sz w:val="28"/>
          <w:szCs w:val="28"/>
          <w:lang w:val="kk-KZ" w:eastAsia="ru-RU"/>
        </w:rPr>
        <w:t>бар.</w:t>
      </w:r>
      <w:r w:rsidR="005E63F2" w:rsidRPr="005C219A">
        <w:rPr>
          <w:rFonts w:ascii="Times New Roman" w:eastAsia="Times New Roman" w:hAnsi="Times New Roman" w:cs="Times New Roman"/>
          <w:sz w:val="28"/>
          <w:szCs w:val="28"/>
          <w:lang w:val="kk-KZ" w:eastAsia="ru-RU"/>
        </w:rPr>
        <w:t xml:space="preserve"> </w:t>
      </w:r>
      <w:r w:rsidRPr="005C219A">
        <w:rPr>
          <w:rFonts w:ascii="Times New Roman" w:eastAsia="Times New Roman" w:hAnsi="Times New Roman" w:cs="Times New Roman"/>
          <w:sz w:val="28"/>
          <w:szCs w:val="28"/>
          <w:lang w:val="kk-KZ" w:eastAsia="ru-RU"/>
        </w:rPr>
        <w:t>Ұстаз</w:t>
      </w:r>
      <w:r w:rsidR="00492CCF" w:rsidRPr="005C219A">
        <w:rPr>
          <w:rFonts w:ascii="Times New Roman" w:eastAsia="Times New Roman" w:hAnsi="Times New Roman" w:cs="Times New Roman"/>
          <w:sz w:val="28"/>
          <w:szCs w:val="28"/>
          <w:lang w:val="kk-KZ" w:eastAsia="ru-RU"/>
        </w:rPr>
        <w:t>:</w:t>
      </w:r>
      <w:r w:rsidR="005E63F2" w:rsidRPr="005C219A">
        <w:rPr>
          <w:rFonts w:ascii="Times New Roman" w:eastAsia="Times New Roman" w:hAnsi="Times New Roman" w:cs="Times New Roman"/>
          <w:sz w:val="28"/>
          <w:szCs w:val="28"/>
          <w:lang w:val="kk-KZ" w:eastAsia="ru-RU"/>
        </w:rPr>
        <w:t xml:space="preserve"> </w:t>
      </w:r>
      <w:r w:rsidR="00492CCF" w:rsidRPr="005C219A">
        <w:rPr>
          <w:rFonts w:ascii="Times New Roman" w:eastAsia="Times New Roman" w:hAnsi="Times New Roman" w:cs="Times New Roman"/>
          <w:sz w:val="28"/>
          <w:szCs w:val="28"/>
          <w:lang w:val="kk-KZ" w:eastAsia="ru-RU"/>
        </w:rPr>
        <w:t>жергілікті</w:t>
      </w:r>
      <w:r w:rsidR="005E63F2" w:rsidRPr="005C219A">
        <w:rPr>
          <w:rFonts w:ascii="Times New Roman" w:eastAsia="Times New Roman" w:hAnsi="Times New Roman" w:cs="Times New Roman"/>
          <w:sz w:val="28"/>
          <w:szCs w:val="28"/>
          <w:lang w:val="kk-KZ" w:eastAsia="ru-RU"/>
        </w:rPr>
        <w:t xml:space="preserve"> </w:t>
      </w:r>
      <w:r w:rsidR="00492CCF" w:rsidRPr="005C219A">
        <w:rPr>
          <w:rFonts w:ascii="Times New Roman" w:eastAsia="Times New Roman" w:hAnsi="Times New Roman" w:cs="Times New Roman"/>
          <w:sz w:val="28"/>
          <w:szCs w:val="28"/>
          <w:lang w:val="kk-KZ" w:eastAsia="ru-RU"/>
        </w:rPr>
        <w:t>өлкенің</w:t>
      </w:r>
      <w:r w:rsidR="005E63F2" w:rsidRPr="005C219A">
        <w:rPr>
          <w:rFonts w:ascii="Times New Roman" w:eastAsia="Times New Roman" w:hAnsi="Times New Roman" w:cs="Times New Roman"/>
          <w:sz w:val="28"/>
          <w:szCs w:val="28"/>
          <w:lang w:val="kk-KZ" w:eastAsia="ru-RU"/>
        </w:rPr>
        <w:t xml:space="preserve"> </w:t>
      </w:r>
      <w:r w:rsidR="00492CCF" w:rsidRPr="005C219A">
        <w:rPr>
          <w:rFonts w:ascii="Times New Roman" w:eastAsia="Times New Roman" w:hAnsi="Times New Roman" w:cs="Times New Roman"/>
          <w:sz w:val="28"/>
          <w:szCs w:val="28"/>
          <w:lang w:val="kk-KZ" w:eastAsia="ru-RU"/>
        </w:rPr>
        <w:t>тарихын,</w:t>
      </w:r>
      <w:r w:rsidR="005E63F2" w:rsidRPr="005C219A">
        <w:rPr>
          <w:rFonts w:ascii="Times New Roman" w:eastAsia="Times New Roman" w:hAnsi="Times New Roman" w:cs="Times New Roman"/>
          <w:sz w:val="28"/>
          <w:szCs w:val="28"/>
          <w:lang w:val="kk-KZ" w:eastAsia="ru-RU"/>
        </w:rPr>
        <w:t xml:space="preserve"> </w:t>
      </w:r>
      <w:r w:rsidR="00492CCF" w:rsidRPr="005C219A">
        <w:rPr>
          <w:rFonts w:ascii="Times New Roman" w:eastAsia="Times New Roman" w:hAnsi="Times New Roman" w:cs="Times New Roman"/>
          <w:sz w:val="28"/>
          <w:szCs w:val="28"/>
          <w:lang w:val="kk-KZ" w:eastAsia="ru-RU"/>
        </w:rPr>
        <w:t>табиғатын</w:t>
      </w:r>
      <w:r w:rsidR="005E63F2" w:rsidRPr="005C219A">
        <w:rPr>
          <w:rFonts w:ascii="Times New Roman" w:eastAsia="Times New Roman" w:hAnsi="Times New Roman" w:cs="Times New Roman"/>
          <w:sz w:val="28"/>
          <w:szCs w:val="28"/>
          <w:lang w:val="kk-KZ" w:eastAsia="ru-RU"/>
        </w:rPr>
        <w:t xml:space="preserve"> </w:t>
      </w:r>
      <w:r w:rsidR="00492CCF" w:rsidRPr="005C219A">
        <w:rPr>
          <w:rFonts w:ascii="Times New Roman" w:eastAsia="Times New Roman" w:hAnsi="Times New Roman" w:cs="Times New Roman"/>
          <w:sz w:val="28"/>
          <w:szCs w:val="28"/>
          <w:lang w:val="kk-KZ" w:eastAsia="ru-RU"/>
        </w:rPr>
        <w:t>жақсы</w:t>
      </w:r>
      <w:r w:rsidR="005E63F2" w:rsidRPr="005C219A">
        <w:rPr>
          <w:rFonts w:ascii="Times New Roman" w:eastAsia="Times New Roman" w:hAnsi="Times New Roman" w:cs="Times New Roman"/>
          <w:sz w:val="28"/>
          <w:szCs w:val="28"/>
          <w:lang w:val="kk-KZ" w:eastAsia="ru-RU"/>
        </w:rPr>
        <w:t xml:space="preserve"> </w:t>
      </w:r>
      <w:r w:rsidR="00492CCF" w:rsidRPr="005C219A">
        <w:rPr>
          <w:rFonts w:ascii="Times New Roman" w:eastAsia="Times New Roman" w:hAnsi="Times New Roman" w:cs="Times New Roman"/>
          <w:sz w:val="28"/>
          <w:szCs w:val="28"/>
          <w:lang w:val="kk-KZ" w:eastAsia="ru-RU"/>
        </w:rPr>
        <w:t>білетін</w:t>
      </w:r>
      <w:r w:rsidR="005E63F2" w:rsidRPr="005C219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мұғалім</w:t>
      </w:r>
      <w:r w:rsidR="006F7FCD" w:rsidRPr="005C219A">
        <w:rPr>
          <w:rFonts w:ascii="Times New Roman" w:eastAsia="Times New Roman" w:hAnsi="Times New Roman" w:cs="Times New Roman"/>
          <w:sz w:val="28"/>
          <w:szCs w:val="28"/>
          <w:lang w:val="kk-KZ" w:eastAsia="ru-RU"/>
        </w:rPr>
        <w:t>.</w:t>
      </w:r>
    </w:p>
    <w:p w:rsidR="00492CCF" w:rsidRPr="00264B7B" w:rsidRDefault="00492CCF" w:rsidP="00492CCF">
      <w:pPr>
        <w:spacing w:after="0" w:line="276" w:lineRule="auto"/>
        <w:ind w:firstLine="709"/>
        <w:jc w:val="both"/>
        <w:rPr>
          <w:rFonts w:ascii="Times New Roman" w:eastAsia="Times New Roman" w:hAnsi="Times New Roman" w:cs="Times New Roman"/>
          <w:sz w:val="28"/>
          <w:szCs w:val="28"/>
          <w:lang w:val="kk-KZ" w:eastAsia="ru-RU"/>
        </w:rPr>
      </w:pPr>
      <w:r w:rsidRPr="005C219A">
        <w:rPr>
          <w:rFonts w:ascii="Times New Roman" w:eastAsia="Times New Roman" w:hAnsi="Times New Roman" w:cs="Times New Roman"/>
          <w:sz w:val="28"/>
          <w:szCs w:val="28"/>
          <w:lang w:val="kk-KZ" w:eastAsia="ru-RU"/>
        </w:rPr>
        <w:t>3.</w:t>
      </w:r>
      <w:r w:rsidR="005E63F2" w:rsidRPr="005C219A">
        <w:rPr>
          <w:rFonts w:ascii="Times New Roman" w:eastAsia="Times New Roman" w:hAnsi="Times New Roman" w:cs="Times New Roman"/>
          <w:sz w:val="28"/>
          <w:szCs w:val="28"/>
          <w:lang w:val="kk-KZ" w:eastAsia="ru-RU"/>
        </w:rPr>
        <w:t xml:space="preserve"> </w:t>
      </w:r>
      <w:r w:rsidRPr="005C219A">
        <w:rPr>
          <w:rFonts w:ascii="Times New Roman" w:eastAsia="Times New Roman" w:hAnsi="Times New Roman" w:cs="Times New Roman"/>
          <w:sz w:val="28"/>
          <w:szCs w:val="28"/>
          <w:lang w:val="kk-KZ" w:eastAsia="ru-RU"/>
        </w:rPr>
        <w:t>Комикс</w:t>
      </w:r>
      <w:r w:rsidR="005E63F2" w:rsidRPr="005C219A">
        <w:rPr>
          <w:rFonts w:ascii="Times New Roman" w:eastAsia="Times New Roman" w:hAnsi="Times New Roman" w:cs="Times New Roman"/>
          <w:sz w:val="28"/>
          <w:szCs w:val="28"/>
          <w:lang w:val="kk-KZ" w:eastAsia="ru-RU"/>
        </w:rPr>
        <w:t xml:space="preserve"> </w:t>
      </w:r>
      <w:r w:rsidRPr="005C219A">
        <w:rPr>
          <w:rFonts w:ascii="Times New Roman" w:eastAsia="Times New Roman" w:hAnsi="Times New Roman" w:cs="Times New Roman"/>
          <w:sz w:val="28"/>
          <w:szCs w:val="28"/>
          <w:lang w:val="kk-KZ" w:eastAsia="ru-RU"/>
        </w:rPr>
        <w:t>сюжеті</w:t>
      </w:r>
      <w:r w:rsidR="006F7FCD" w:rsidRPr="005C219A">
        <w:rPr>
          <w:rFonts w:ascii="Times New Roman" w:eastAsia="Times New Roman" w:hAnsi="Times New Roman" w:cs="Times New Roman"/>
          <w:sz w:val="28"/>
          <w:szCs w:val="28"/>
          <w:lang w:val="kk-KZ" w:eastAsia="ru-RU"/>
        </w:rPr>
        <w:t>.</w:t>
      </w:r>
      <w:r w:rsidR="005E63F2" w:rsidRPr="005C219A">
        <w:rPr>
          <w:rFonts w:ascii="Times New Roman" w:eastAsia="Times New Roman" w:hAnsi="Times New Roman" w:cs="Times New Roman"/>
          <w:sz w:val="28"/>
          <w:szCs w:val="28"/>
          <w:lang w:val="kk-KZ" w:eastAsia="ru-RU"/>
        </w:rPr>
        <w:t xml:space="preserve"> </w:t>
      </w:r>
      <w:r w:rsidRPr="005C219A">
        <w:rPr>
          <w:rFonts w:ascii="Times New Roman" w:eastAsia="Times New Roman" w:hAnsi="Times New Roman" w:cs="Times New Roman"/>
          <w:sz w:val="28"/>
          <w:szCs w:val="28"/>
          <w:lang w:val="kk-KZ" w:eastAsia="ru-RU"/>
        </w:rPr>
        <w:t>Комикстің</w:t>
      </w:r>
      <w:r w:rsidR="005E63F2" w:rsidRPr="005C219A">
        <w:rPr>
          <w:rFonts w:ascii="Times New Roman" w:eastAsia="Times New Roman" w:hAnsi="Times New Roman" w:cs="Times New Roman"/>
          <w:sz w:val="28"/>
          <w:szCs w:val="28"/>
          <w:lang w:val="kk-KZ" w:eastAsia="ru-RU"/>
        </w:rPr>
        <w:t xml:space="preserve"> </w:t>
      </w:r>
      <w:r w:rsidRPr="005C219A">
        <w:rPr>
          <w:rFonts w:ascii="Times New Roman" w:eastAsia="Times New Roman" w:hAnsi="Times New Roman" w:cs="Times New Roman"/>
          <w:sz w:val="28"/>
          <w:szCs w:val="28"/>
          <w:lang w:val="kk-KZ" w:eastAsia="ru-RU"/>
        </w:rPr>
        <w:t>сюжетін</w:t>
      </w:r>
      <w:r w:rsidR="005E63F2" w:rsidRPr="005C219A">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кезең-кезеңімен</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құру</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қажет.</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Әрбір</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бөлімде</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оқушылар</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жаңа</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мәліметтер</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мен</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ақпараттарды</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алады.</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Мысалы:</w:t>
      </w:r>
    </w:p>
    <w:p w:rsidR="00492CCF" w:rsidRPr="003E0145" w:rsidRDefault="00492CCF" w:rsidP="00492CCF">
      <w:pPr>
        <w:spacing w:after="0" w:line="276" w:lineRule="auto"/>
        <w:ind w:firstLine="709"/>
        <w:jc w:val="both"/>
        <w:rPr>
          <w:rFonts w:ascii="Times New Roman" w:eastAsia="Times New Roman" w:hAnsi="Times New Roman" w:cs="Times New Roman"/>
          <w:i/>
          <w:sz w:val="28"/>
          <w:szCs w:val="28"/>
          <w:lang w:val="kk-KZ" w:eastAsia="ru-RU"/>
        </w:rPr>
      </w:pPr>
      <w:r w:rsidRPr="003E0145">
        <w:rPr>
          <w:rFonts w:ascii="Times New Roman" w:eastAsia="Times New Roman" w:hAnsi="Times New Roman" w:cs="Times New Roman"/>
          <w:i/>
          <w:sz w:val="28"/>
          <w:szCs w:val="28"/>
          <w:lang w:val="kk-KZ" w:eastAsia="ru-RU"/>
        </w:rPr>
        <w:t>Бөлім</w:t>
      </w:r>
      <w:r w:rsidR="005E63F2" w:rsidRPr="003E0145">
        <w:rPr>
          <w:rFonts w:ascii="Times New Roman" w:eastAsia="Times New Roman" w:hAnsi="Times New Roman" w:cs="Times New Roman"/>
          <w:i/>
          <w:sz w:val="28"/>
          <w:szCs w:val="28"/>
          <w:lang w:val="kk-KZ" w:eastAsia="ru-RU"/>
        </w:rPr>
        <w:t xml:space="preserve"> </w:t>
      </w:r>
      <w:r w:rsidRPr="003E0145">
        <w:rPr>
          <w:rFonts w:ascii="Times New Roman" w:eastAsia="Times New Roman" w:hAnsi="Times New Roman" w:cs="Times New Roman"/>
          <w:i/>
          <w:sz w:val="28"/>
          <w:szCs w:val="28"/>
          <w:lang w:val="kk-KZ" w:eastAsia="ru-RU"/>
        </w:rPr>
        <w:t>1:</w:t>
      </w:r>
      <w:r w:rsidR="005E63F2" w:rsidRPr="003E0145">
        <w:rPr>
          <w:rFonts w:ascii="Times New Roman" w:eastAsia="Times New Roman" w:hAnsi="Times New Roman" w:cs="Times New Roman"/>
          <w:i/>
          <w:sz w:val="28"/>
          <w:szCs w:val="28"/>
          <w:lang w:val="kk-KZ" w:eastAsia="ru-RU"/>
        </w:rPr>
        <w:t xml:space="preserve"> </w:t>
      </w:r>
      <w:r w:rsidRPr="003E0145">
        <w:rPr>
          <w:rFonts w:ascii="Times New Roman" w:eastAsia="Times New Roman" w:hAnsi="Times New Roman" w:cs="Times New Roman"/>
          <w:i/>
          <w:sz w:val="28"/>
          <w:szCs w:val="28"/>
          <w:lang w:val="kk-KZ" w:eastAsia="ru-RU"/>
        </w:rPr>
        <w:t>Саяхатқа</w:t>
      </w:r>
      <w:r w:rsidR="005E63F2" w:rsidRPr="003E0145">
        <w:rPr>
          <w:rFonts w:ascii="Times New Roman" w:eastAsia="Times New Roman" w:hAnsi="Times New Roman" w:cs="Times New Roman"/>
          <w:i/>
          <w:sz w:val="28"/>
          <w:szCs w:val="28"/>
          <w:lang w:val="kk-KZ" w:eastAsia="ru-RU"/>
        </w:rPr>
        <w:t xml:space="preserve"> </w:t>
      </w:r>
      <w:r w:rsidRPr="003E0145">
        <w:rPr>
          <w:rFonts w:ascii="Times New Roman" w:eastAsia="Times New Roman" w:hAnsi="Times New Roman" w:cs="Times New Roman"/>
          <w:i/>
          <w:sz w:val="28"/>
          <w:szCs w:val="28"/>
          <w:lang w:val="kk-KZ" w:eastAsia="ru-RU"/>
        </w:rPr>
        <w:t>дайындық</w:t>
      </w:r>
    </w:p>
    <w:p w:rsidR="00492CCF" w:rsidRPr="00264B7B" w:rsidRDefault="005C219A" w:rsidP="00492CCF">
      <w:pPr>
        <w:spacing w:after="0" w:line="276"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Айдос ұстазымен</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бірге</w:t>
      </w:r>
      <w:r w:rsidR="005E63F2" w:rsidRPr="00264B7B">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Атырау</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облысының</w:t>
      </w:r>
      <w:r w:rsidR="005E63F2" w:rsidRPr="00264B7B">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тарихи</w:t>
      </w:r>
      <w:r w:rsidR="005E63F2" w:rsidRPr="00264B7B">
        <w:rPr>
          <w:rFonts w:ascii="Times New Roman" w:eastAsia="Times New Roman" w:hAnsi="Times New Roman" w:cs="Times New Roman"/>
          <w:sz w:val="28"/>
          <w:szCs w:val="28"/>
          <w:lang w:val="kk-KZ" w:eastAsia="ru-RU"/>
        </w:rPr>
        <w:t xml:space="preserve"> </w:t>
      </w:r>
      <w:r w:rsidR="006F7FCD" w:rsidRPr="00264B7B">
        <w:rPr>
          <w:rFonts w:ascii="Times New Roman" w:eastAsia="Times New Roman" w:hAnsi="Times New Roman" w:cs="Times New Roman"/>
          <w:sz w:val="28"/>
          <w:szCs w:val="28"/>
          <w:lang w:val="kk-KZ" w:eastAsia="ru-RU"/>
        </w:rPr>
        <w:t>орындарын</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зерттеуге</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шешім</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қабылдайды.</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Олар</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картаны</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қарап,</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зерттейтін</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жерлерін</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таңдайды.</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Бұл</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бөлімде</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оқушылар</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өлкетану</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зерттеуінің</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бастамасын</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көреді</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және</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саяхатқа</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қажетті</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құралдар</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мен</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дайындық</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туралы</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ақпарат</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алады.</w:t>
      </w:r>
    </w:p>
    <w:p w:rsidR="00492CCF" w:rsidRPr="003E0145" w:rsidRDefault="00492CCF" w:rsidP="00492CCF">
      <w:pPr>
        <w:spacing w:after="0" w:line="276" w:lineRule="auto"/>
        <w:ind w:firstLine="709"/>
        <w:jc w:val="both"/>
        <w:rPr>
          <w:rFonts w:ascii="Times New Roman" w:eastAsia="Times New Roman" w:hAnsi="Times New Roman" w:cs="Times New Roman"/>
          <w:i/>
          <w:sz w:val="28"/>
          <w:szCs w:val="28"/>
          <w:lang w:val="kk-KZ" w:eastAsia="ru-RU"/>
        </w:rPr>
      </w:pPr>
      <w:r w:rsidRPr="003E0145">
        <w:rPr>
          <w:rFonts w:ascii="Times New Roman" w:eastAsia="Times New Roman" w:hAnsi="Times New Roman" w:cs="Times New Roman"/>
          <w:i/>
          <w:sz w:val="28"/>
          <w:szCs w:val="28"/>
          <w:lang w:val="kk-KZ" w:eastAsia="ru-RU"/>
        </w:rPr>
        <w:t>Бөлім</w:t>
      </w:r>
      <w:r w:rsidR="005E63F2" w:rsidRPr="003E0145">
        <w:rPr>
          <w:rFonts w:ascii="Times New Roman" w:eastAsia="Times New Roman" w:hAnsi="Times New Roman" w:cs="Times New Roman"/>
          <w:i/>
          <w:sz w:val="28"/>
          <w:szCs w:val="28"/>
          <w:lang w:val="kk-KZ" w:eastAsia="ru-RU"/>
        </w:rPr>
        <w:t xml:space="preserve"> </w:t>
      </w:r>
      <w:r w:rsidRPr="003E0145">
        <w:rPr>
          <w:rFonts w:ascii="Times New Roman" w:eastAsia="Times New Roman" w:hAnsi="Times New Roman" w:cs="Times New Roman"/>
          <w:i/>
          <w:sz w:val="28"/>
          <w:szCs w:val="28"/>
          <w:lang w:val="kk-KZ" w:eastAsia="ru-RU"/>
        </w:rPr>
        <w:t>2:</w:t>
      </w:r>
      <w:r w:rsidR="005E63F2" w:rsidRPr="003E0145">
        <w:rPr>
          <w:rFonts w:ascii="Times New Roman" w:eastAsia="Times New Roman" w:hAnsi="Times New Roman" w:cs="Times New Roman"/>
          <w:i/>
          <w:sz w:val="28"/>
          <w:szCs w:val="28"/>
          <w:lang w:val="kk-KZ" w:eastAsia="ru-RU"/>
        </w:rPr>
        <w:t xml:space="preserve"> </w:t>
      </w:r>
      <w:r w:rsidRPr="003E0145">
        <w:rPr>
          <w:rFonts w:ascii="Times New Roman" w:eastAsia="Times New Roman" w:hAnsi="Times New Roman" w:cs="Times New Roman"/>
          <w:i/>
          <w:sz w:val="28"/>
          <w:szCs w:val="28"/>
          <w:lang w:val="kk-KZ" w:eastAsia="ru-RU"/>
        </w:rPr>
        <w:t>Табиғи</w:t>
      </w:r>
      <w:r w:rsidR="001D6C84" w:rsidRPr="003E0145">
        <w:rPr>
          <w:rFonts w:ascii="Times New Roman" w:eastAsia="Times New Roman" w:hAnsi="Times New Roman" w:cs="Times New Roman"/>
          <w:i/>
          <w:sz w:val="28"/>
          <w:szCs w:val="28"/>
          <w:lang w:val="kk-KZ" w:eastAsia="ru-RU"/>
        </w:rPr>
        <w:t xml:space="preserve">, тарихи </w:t>
      </w:r>
      <w:r w:rsidRPr="003E0145">
        <w:rPr>
          <w:rFonts w:ascii="Times New Roman" w:eastAsia="Times New Roman" w:hAnsi="Times New Roman" w:cs="Times New Roman"/>
          <w:i/>
          <w:sz w:val="28"/>
          <w:szCs w:val="28"/>
          <w:lang w:val="kk-KZ" w:eastAsia="ru-RU"/>
        </w:rPr>
        <w:t>нысандарды</w:t>
      </w:r>
      <w:r w:rsidR="005E63F2" w:rsidRPr="003E0145">
        <w:rPr>
          <w:rFonts w:ascii="Times New Roman" w:eastAsia="Times New Roman" w:hAnsi="Times New Roman" w:cs="Times New Roman"/>
          <w:i/>
          <w:sz w:val="28"/>
          <w:szCs w:val="28"/>
          <w:lang w:val="kk-KZ" w:eastAsia="ru-RU"/>
        </w:rPr>
        <w:t xml:space="preserve"> </w:t>
      </w:r>
      <w:r w:rsidRPr="003E0145">
        <w:rPr>
          <w:rFonts w:ascii="Times New Roman" w:eastAsia="Times New Roman" w:hAnsi="Times New Roman" w:cs="Times New Roman"/>
          <w:i/>
          <w:sz w:val="28"/>
          <w:szCs w:val="28"/>
          <w:lang w:val="kk-KZ" w:eastAsia="ru-RU"/>
        </w:rPr>
        <w:t>зерттеу</w:t>
      </w:r>
    </w:p>
    <w:p w:rsidR="00492CCF" w:rsidRPr="00264B7B" w:rsidRDefault="005C219A" w:rsidP="00492CCF">
      <w:pPr>
        <w:spacing w:after="0" w:line="276"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Айдос ұстазымен</w:t>
      </w:r>
      <w:r w:rsidRPr="00264B7B">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бірге</w:t>
      </w:r>
      <w:r w:rsidR="005E63F2" w:rsidRPr="00264B7B">
        <w:rPr>
          <w:rFonts w:ascii="Times New Roman" w:eastAsia="Times New Roman" w:hAnsi="Times New Roman" w:cs="Times New Roman"/>
          <w:sz w:val="28"/>
          <w:szCs w:val="28"/>
          <w:lang w:val="kk-KZ" w:eastAsia="ru-RU"/>
        </w:rPr>
        <w:t xml:space="preserve"> </w:t>
      </w:r>
      <w:r w:rsidR="006F7FCD" w:rsidRPr="00264B7B">
        <w:rPr>
          <w:rFonts w:ascii="Times New Roman" w:eastAsia="Times New Roman" w:hAnsi="Times New Roman" w:cs="Times New Roman"/>
          <w:sz w:val="28"/>
          <w:szCs w:val="28"/>
          <w:lang w:val="kk-KZ" w:eastAsia="ru-RU"/>
        </w:rPr>
        <w:t>демалыс</w:t>
      </w:r>
      <w:r w:rsidR="005E63F2" w:rsidRPr="00264B7B">
        <w:rPr>
          <w:rFonts w:ascii="Times New Roman" w:eastAsia="Times New Roman" w:hAnsi="Times New Roman" w:cs="Times New Roman"/>
          <w:sz w:val="28"/>
          <w:szCs w:val="28"/>
          <w:lang w:val="kk-KZ" w:eastAsia="ru-RU"/>
        </w:rPr>
        <w:t xml:space="preserve"> </w:t>
      </w:r>
      <w:r w:rsidR="006F7FCD" w:rsidRPr="00264B7B">
        <w:rPr>
          <w:rFonts w:ascii="Times New Roman" w:eastAsia="Times New Roman" w:hAnsi="Times New Roman" w:cs="Times New Roman"/>
          <w:sz w:val="28"/>
          <w:szCs w:val="28"/>
          <w:lang w:val="kk-KZ" w:eastAsia="ru-RU"/>
        </w:rPr>
        <w:t>орындардың</w:t>
      </w:r>
      <w:r w:rsidR="005E63F2" w:rsidRPr="00264B7B">
        <w:rPr>
          <w:rFonts w:ascii="Times New Roman" w:eastAsia="Times New Roman" w:hAnsi="Times New Roman" w:cs="Times New Roman"/>
          <w:sz w:val="28"/>
          <w:szCs w:val="28"/>
          <w:lang w:val="kk-KZ" w:eastAsia="ru-RU"/>
        </w:rPr>
        <w:t xml:space="preserve"> </w:t>
      </w:r>
      <w:r w:rsidR="006F7FCD" w:rsidRPr="00264B7B">
        <w:rPr>
          <w:rFonts w:ascii="Times New Roman" w:eastAsia="Times New Roman" w:hAnsi="Times New Roman" w:cs="Times New Roman"/>
          <w:sz w:val="28"/>
          <w:szCs w:val="28"/>
          <w:lang w:val="kk-KZ" w:eastAsia="ru-RU"/>
        </w:rPr>
        <w:t>ерекшеліктерін</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зерттейді.</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Осы</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жерде</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оқушылар</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табиғи</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ны</w:t>
      </w:r>
      <w:r w:rsidR="006F7FCD" w:rsidRPr="00264B7B">
        <w:rPr>
          <w:rFonts w:ascii="Times New Roman" w:eastAsia="Times New Roman" w:hAnsi="Times New Roman" w:cs="Times New Roman"/>
          <w:sz w:val="28"/>
          <w:szCs w:val="28"/>
          <w:lang w:val="kk-KZ" w:eastAsia="ru-RU"/>
        </w:rPr>
        <w:t>сандардың</w:t>
      </w:r>
      <w:r w:rsidR="005E63F2" w:rsidRPr="00264B7B">
        <w:rPr>
          <w:rFonts w:ascii="Times New Roman" w:eastAsia="Times New Roman" w:hAnsi="Times New Roman" w:cs="Times New Roman"/>
          <w:sz w:val="28"/>
          <w:szCs w:val="28"/>
          <w:lang w:val="kk-KZ" w:eastAsia="ru-RU"/>
        </w:rPr>
        <w:t xml:space="preserve"> </w:t>
      </w:r>
      <w:r w:rsidR="006F7FCD" w:rsidRPr="00264B7B">
        <w:rPr>
          <w:rFonts w:ascii="Times New Roman" w:eastAsia="Times New Roman" w:hAnsi="Times New Roman" w:cs="Times New Roman"/>
          <w:sz w:val="28"/>
          <w:szCs w:val="28"/>
          <w:lang w:val="kk-KZ" w:eastAsia="ru-RU"/>
        </w:rPr>
        <w:t>ерекшеліктерін</w:t>
      </w:r>
      <w:r w:rsidR="005E63F2" w:rsidRPr="00264B7B">
        <w:rPr>
          <w:rFonts w:ascii="Times New Roman" w:eastAsia="Times New Roman" w:hAnsi="Times New Roman" w:cs="Times New Roman"/>
          <w:sz w:val="28"/>
          <w:szCs w:val="28"/>
          <w:lang w:val="kk-KZ" w:eastAsia="ru-RU"/>
        </w:rPr>
        <w:t xml:space="preserve"> </w:t>
      </w:r>
      <w:r w:rsidR="006F7FCD" w:rsidRPr="00264B7B">
        <w:rPr>
          <w:rFonts w:ascii="Times New Roman" w:eastAsia="Times New Roman" w:hAnsi="Times New Roman" w:cs="Times New Roman"/>
          <w:sz w:val="28"/>
          <w:szCs w:val="28"/>
          <w:lang w:val="kk-KZ" w:eastAsia="ru-RU"/>
        </w:rPr>
        <w:t>біледі.</w:t>
      </w:r>
      <w:r w:rsidR="005E63F2" w:rsidRPr="00264B7B">
        <w:rPr>
          <w:rFonts w:ascii="Times New Roman" w:eastAsia="Times New Roman" w:hAnsi="Times New Roman" w:cs="Times New Roman"/>
          <w:sz w:val="28"/>
          <w:szCs w:val="28"/>
          <w:lang w:val="kk-KZ" w:eastAsia="ru-RU"/>
        </w:rPr>
        <w:t xml:space="preserve"> </w:t>
      </w:r>
    </w:p>
    <w:p w:rsidR="00492CCF" w:rsidRPr="003E0145" w:rsidRDefault="00492CCF" w:rsidP="00492CCF">
      <w:pPr>
        <w:spacing w:after="0" w:line="276" w:lineRule="auto"/>
        <w:ind w:firstLine="709"/>
        <w:jc w:val="both"/>
        <w:rPr>
          <w:rFonts w:ascii="Times New Roman" w:eastAsia="Times New Roman" w:hAnsi="Times New Roman" w:cs="Times New Roman"/>
          <w:i/>
          <w:sz w:val="28"/>
          <w:szCs w:val="28"/>
          <w:lang w:val="kk-KZ" w:eastAsia="ru-RU"/>
        </w:rPr>
      </w:pPr>
      <w:r w:rsidRPr="003E0145">
        <w:rPr>
          <w:rFonts w:ascii="Times New Roman" w:eastAsia="Times New Roman" w:hAnsi="Times New Roman" w:cs="Times New Roman"/>
          <w:i/>
          <w:sz w:val="28"/>
          <w:szCs w:val="28"/>
          <w:lang w:val="kk-KZ" w:eastAsia="ru-RU"/>
        </w:rPr>
        <w:t>Бөлім</w:t>
      </w:r>
      <w:r w:rsidR="005E63F2" w:rsidRPr="003E0145">
        <w:rPr>
          <w:rFonts w:ascii="Times New Roman" w:eastAsia="Times New Roman" w:hAnsi="Times New Roman" w:cs="Times New Roman"/>
          <w:i/>
          <w:sz w:val="28"/>
          <w:szCs w:val="28"/>
          <w:lang w:val="kk-KZ" w:eastAsia="ru-RU"/>
        </w:rPr>
        <w:t xml:space="preserve"> </w:t>
      </w:r>
      <w:r w:rsidR="006F7FCD" w:rsidRPr="003E0145">
        <w:rPr>
          <w:rFonts w:ascii="Times New Roman" w:eastAsia="Times New Roman" w:hAnsi="Times New Roman" w:cs="Times New Roman"/>
          <w:i/>
          <w:sz w:val="28"/>
          <w:szCs w:val="28"/>
          <w:lang w:val="kk-KZ" w:eastAsia="ru-RU"/>
        </w:rPr>
        <w:t>3</w:t>
      </w:r>
      <w:r w:rsidRPr="003E0145">
        <w:rPr>
          <w:rFonts w:ascii="Times New Roman" w:eastAsia="Times New Roman" w:hAnsi="Times New Roman" w:cs="Times New Roman"/>
          <w:i/>
          <w:sz w:val="28"/>
          <w:szCs w:val="28"/>
          <w:lang w:val="kk-KZ" w:eastAsia="ru-RU"/>
        </w:rPr>
        <w:t>:</w:t>
      </w:r>
      <w:r w:rsidR="005E63F2" w:rsidRPr="003E0145">
        <w:rPr>
          <w:rFonts w:ascii="Times New Roman" w:eastAsia="Times New Roman" w:hAnsi="Times New Roman" w:cs="Times New Roman"/>
          <w:i/>
          <w:sz w:val="28"/>
          <w:szCs w:val="28"/>
          <w:lang w:val="kk-KZ" w:eastAsia="ru-RU"/>
        </w:rPr>
        <w:t xml:space="preserve"> </w:t>
      </w:r>
      <w:r w:rsidRPr="003E0145">
        <w:rPr>
          <w:rFonts w:ascii="Times New Roman" w:eastAsia="Times New Roman" w:hAnsi="Times New Roman" w:cs="Times New Roman"/>
          <w:i/>
          <w:sz w:val="28"/>
          <w:szCs w:val="28"/>
          <w:lang w:val="kk-KZ" w:eastAsia="ru-RU"/>
        </w:rPr>
        <w:t>Қорытынды</w:t>
      </w:r>
      <w:r w:rsidR="005E63F2" w:rsidRPr="003E0145">
        <w:rPr>
          <w:rFonts w:ascii="Times New Roman" w:eastAsia="Times New Roman" w:hAnsi="Times New Roman" w:cs="Times New Roman"/>
          <w:i/>
          <w:sz w:val="28"/>
          <w:szCs w:val="28"/>
          <w:lang w:val="kk-KZ" w:eastAsia="ru-RU"/>
        </w:rPr>
        <w:t xml:space="preserve"> </w:t>
      </w:r>
      <w:r w:rsidRPr="003E0145">
        <w:rPr>
          <w:rFonts w:ascii="Times New Roman" w:eastAsia="Times New Roman" w:hAnsi="Times New Roman" w:cs="Times New Roman"/>
          <w:i/>
          <w:sz w:val="28"/>
          <w:szCs w:val="28"/>
          <w:lang w:val="kk-KZ" w:eastAsia="ru-RU"/>
        </w:rPr>
        <w:t>және</w:t>
      </w:r>
      <w:r w:rsidR="005E63F2" w:rsidRPr="003E0145">
        <w:rPr>
          <w:rFonts w:ascii="Times New Roman" w:eastAsia="Times New Roman" w:hAnsi="Times New Roman" w:cs="Times New Roman"/>
          <w:i/>
          <w:sz w:val="28"/>
          <w:szCs w:val="28"/>
          <w:lang w:val="kk-KZ" w:eastAsia="ru-RU"/>
        </w:rPr>
        <w:t xml:space="preserve"> </w:t>
      </w:r>
      <w:r w:rsidRPr="003E0145">
        <w:rPr>
          <w:rFonts w:ascii="Times New Roman" w:eastAsia="Times New Roman" w:hAnsi="Times New Roman" w:cs="Times New Roman"/>
          <w:i/>
          <w:sz w:val="28"/>
          <w:szCs w:val="28"/>
          <w:lang w:val="kk-KZ" w:eastAsia="ru-RU"/>
        </w:rPr>
        <w:t>рефлексия</w:t>
      </w:r>
    </w:p>
    <w:p w:rsidR="00492CCF" w:rsidRPr="00264B7B" w:rsidRDefault="005C219A" w:rsidP="00492CCF">
      <w:pPr>
        <w:spacing w:after="0" w:line="276"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Айдос</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саяхаттан</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алған</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әсерлерін</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мектепте</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сыныптастарына</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айтып</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береді.</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Бұл</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бөлімде</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оқушылар</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өз</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білгендерін</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талқылап,</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туған</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жерге</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деген</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құрметін</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күшейтеді.</w:t>
      </w:r>
    </w:p>
    <w:p w:rsidR="00492CCF" w:rsidRPr="003E0145" w:rsidRDefault="00492CCF" w:rsidP="00492CCF">
      <w:pPr>
        <w:spacing w:after="0" w:line="276" w:lineRule="auto"/>
        <w:ind w:firstLine="709"/>
        <w:jc w:val="both"/>
        <w:rPr>
          <w:rFonts w:ascii="Times New Roman" w:eastAsia="Times New Roman" w:hAnsi="Times New Roman" w:cs="Times New Roman"/>
          <w:sz w:val="28"/>
          <w:szCs w:val="28"/>
          <w:lang w:val="kk-KZ" w:eastAsia="ru-RU"/>
        </w:rPr>
      </w:pPr>
      <w:r w:rsidRPr="003E0145">
        <w:rPr>
          <w:rFonts w:ascii="Times New Roman" w:eastAsia="Times New Roman" w:hAnsi="Times New Roman" w:cs="Times New Roman"/>
          <w:sz w:val="28"/>
          <w:szCs w:val="28"/>
          <w:lang w:val="kk-KZ" w:eastAsia="ru-RU"/>
        </w:rPr>
        <w:t>4.</w:t>
      </w:r>
      <w:r w:rsidR="005E63F2" w:rsidRPr="003E0145">
        <w:rPr>
          <w:rFonts w:ascii="Times New Roman" w:eastAsia="Times New Roman" w:hAnsi="Times New Roman" w:cs="Times New Roman"/>
          <w:sz w:val="28"/>
          <w:szCs w:val="28"/>
          <w:lang w:val="kk-KZ" w:eastAsia="ru-RU"/>
        </w:rPr>
        <w:t xml:space="preserve"> </w:t>
      </w:r>
      <w:r w:rsidRPr="003E0145">
        <w:rPr>
          <w:rFonts w:ascii="Times New Roman" w:eastAsia="Times New Roman" w:hAnsi="Times New Roman" w:cs="Times New Roman"/>
          <w:sz w:val="28"/>
          <w:szCs w:val="28"/>
          <w:lang w:val="kk-KZ" w:eastAsia="ru-RU"/>
        </w:rPr>
        <w:t>Диалогтар</w:t>
      </w:r>
      <w:r w:rsidR="005E63F2" w:rsidRPr="003E0145">
        <w:rPr>
          <w:rFonts w:ascii="Times New Roman" w:eastAsia="Times New Roman" w:hAnsi="Times New Roman" w:cs="Times New Roman"/>
          <w:sz w:val="28"/>
          <w:szCs w:val="28"/>
          <w:lang w:val="kk-KZ" w:eastAsia="ru-RU"/>
        </w:rPr>
        <w:t xml:space="preserve"> </w:t>
      </w:r>
      <w:r w:rsidRPr="003E0145">
        <w:rPr>
          <w:rFonts w:ascii="Times New Roman" w:eastAsia="Times New Roman" w:hAnsi="Times New Roman" w:cs="Times New Roman"/>
          <w:sz w:val="28"/>
          <w:szCs w:val="28"/>
          <w:lang w:val="kk-KZ" w:eastAsia="ru-RU"/>
        </w:rPr>
        <w:t>мен</w:t>
      </w:r>
      <w:r w:rsidR="005E63F2" w:rsidRPr="003E0145">
        <w:rPr>
          <w:rFonts w:ascii="Times New Roman" w:eastAsia="Times New Roman" w:hAnsi="Times New Roman" w:cs="Times New Roman"/>
          <w:sz w:val="28"/>
          <w:szCs w:val="28"/>
          <w:lang w:val="kk-KZ" w:eastAsia="ru-RU"/>
        </w:rPr>
        <w:t xml:space="preserve"> </w:t>
      </w:r>
      <w:r w:rsidRPr="003E0145">
        <w:rPr>
          <w:rFonts w:ascii="Times New Roman" w:eastAsia="Times New Roman" w:hAnsi="Times New Roman" w:cs="Times New Roman"/>
          <w:sz w:val="28"/>
          <w:szCs w:val="28"/>
          <w:lang w:val="kk-KZ" w:eastAsia="ru-RU"/>
        </w:rPr>
        <w:t>ақпараттық</w:t>
      </w:r>
      <w:r w:rsidR="005E63F2" w:rsidRPr="003E0145">
        <w:rPr>
          <w:rFonts w:ascii="Times New Roman" w:eastAsia="Times New Roman" w:hAnsi="Times New Roman" w:cs="Times New Roman"/>
          <w:sz w:val="28"/>
          <w:szCs w:val="28"/>
          <w:lang w:val="kk-KZ" w:eastAsia="ru-RU"/>
        </w:rPr>
        <w:t xml:space="preserve"> </w:t>
      </w:r>
      <w:r w:rsidRPr="003E0145">
        <w:rPr>
          <w:rFonts w:ascii="Times New Roman" w:eastAsia="Times New Roman" w:hAnsi="Times New Roman" w:cs="Times New Roman"/>
          <w:sz w:val="28"/>
          <w:szCs w:val="28"/>
          <w:lang w:val="kk-KZ" w:eastAsia="ru-RU"/>
        </w:rPr>
        <w:t>блоктар</w:t>
      </w:r>
    </w:p>
    <w:p w:rsidR="00492CCF" w:rsidRPr="00264B7B" w:rsidRDefault="00492CCF" w:rsidP="00492CCF">
      <w:pPr>
        <w:spacing w:after="0" w:line="276" w:lineRule="auto"/>
        <w:ind w:firstLine="709"/>
        <w:jc w:val="both"/>
        <w:rPr>
          <w:rFonts w:ascii="Times New Roman" w:eastAsia="Times New Roman" w:hAnsi="Times New Roman" w:cs="Times New Roman"/>
          <w:sz w:val="28"/>
          <w:szCs w:val="28"/>
          <w:lang w:val="kk-KZ" w:eastAsia="ru-RU"/>
        </w:rPr>
      </w:pPr>
      <w:r w:rsidRPr="00264B7B">
        <w:rPr>
          <w:rFonts w:ascii="Times New Roman" w:eastAsia="Times New Roman" w:hAnsi="Times New Roman" w:cs="Times New Roman"/>
          <w:sz w:val="28"/>
          <w:szCs w:val="28"/>
          <w:lang w:val="kk-KZ" w:eastAsia="ru-RU"/>
        </w:rPr>
        <w:t>Комикстің</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әрбір</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бөлімі</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тек</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көрнекілік</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емес,</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сонымен</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бірге</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маңызды</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ақпаратты</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қамтуы</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керек.</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Диалогтар</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арқылы</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кейіпкерлер</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жергілікті</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табиғат,</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тарих,</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және</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мәдениет</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туралы</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түсіндіреді.</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Бұл</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оқушылардың</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жаңа</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ақпаратты</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жеңіл</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қабылдауына</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көмектеседі.</w:t>
      </w:r>
    </w:p>
    <w:p w:rsidR="00492CCF" w:rsidRPr="003E0145" w:rsidRDefault="00492CCF" w:rsidP="00492CCF">
      <w:pPr>
        <w:spacing w:after="0" w:line="276" w:lineRule="auto"/>
        <w:ind w:firstLine="709"/>
        <w:jc w:val="both"/>
        <w:rPr>
          <w:rFonts w:ascii="Times New Roman" w:eastAsia="Times New Roman" w:hAnsi="Times New Roman" w:cs="Times New Roman"/>
          <w:sz w:val="28"/>
          <w:szCs w:val="28"/>
          <w:lang w:val="kk-KZ" w:eastAsia="ru-RU"/>
        </w:rPr>
      </w:pPr>
      <w:r w:rsidRPr="003E0145">
        <w:rPr>
          <w:rFonts w:ascii="Times New Roman" w:eastAsia="Times New Roman" w:hAnsi="Times New Roman" w:cs="Times New Roman"/>
          <w:sz w:val="28"/>
          <w:szCs w:val="28"/>
          <w:lang w:val="kk-KZ" w:eastAsia="ru-RU"/>
        </w:rPr>
        <w:t>5.</w:t>
      </w:r>
      <w:r w:rsidR="005E63F2" w:rsidRPr="003E0145">
        <w:rPr>
          <w:rFonts w:ascii="Times New Roman" w:eastAsia="Times New Roman" w:hAnsi="Times New Roman" w:cs="Times New Roman"/>
          <w:sz w:val="28"/>
          <w:szCs w:val="28"/>
          <w:lang w:val="kk-KZ" w:eastAsia="ru-RU"/>
        </w:rPr>
        <w:t xml:space="preserve"> </w:t>
      </w:r>
      <w:r w:rsidRPr="003E0145">
        <w:rPr>
          <w:rFonts w:ascii="Times New Roman" w:eastAsia="Times New Roman" w:hAnsi="Times New Roman" w:cs="Times New Roman"/>
          <w:sz w:val="28"/>
          <w:szCs w:val="28"/>
          <w:lang w:val="kk-KZ" w:eastAsia="ru-RU"/>
        </w:rPr>
        <w:t>Көрнекілік</w:t>
      </w:r>
      <w:r w:rsidR="005E63F2" w:rsidRPr="003E0145">
        <w:rPr>
          <w:rFonts w:ascii="Times New Roman" w:eastAsia="Times New Roman" w:hAnsi="Times New Roman" w:cs="Times New Roman"/>
          <w:sz w:val="28"/>
          <w:szCs w:val="28"/>
          <w:lang w:val="kk-KZ" w:eastAsia="ru-RU"/>
        </w:rPr>
        <w:t xml:space="preserve"> </w:t>
      </w:r>
      <w:r w:rsidRPr="003E0145">
        <w:rPr>
          <w:rFonts w:ascii="Times New Roman" w:eastAsia="Times New Roman" w:hAnsi="Times New Roman" w:cs="Times New Roman"/>
          <w:sz w:val="28"/>
          <w:szCs w:val="28"/>
          <w:lang w:val="kk-KZ" w:eastAsia="ru-RU"/>
        </w:rPr>
        <w:t>және</w:t>
      </w:r>
      <w:r w:rsidR="005E63F2" w:rsidRPr="003E0145">
        <w:rPr>
          <w:rFonts w:ascii="Times New Roman" w:eastAsia="Times New Roman" w:hAnsi="Times New Roman" w:cs="Times New Roman"/>
          <w:sz w:val="28"/>
          <w:szCs w:val="28"/>
          <w:lang w:val="kk-KZ" w:eastAsia="ru-RU"/>
        </w:rPr>
        <w:t xml:space="preserve"> </w:t>
      </w:r>
      <w:r w:rsidRPr="003E0145">
        <w:rPr>
          <w:rFonts w:ascii="Times New Roman" w:eastAsia="Times New Roman" w:hAnsi="Times New Roman" w:cs="Times New Roman"/>
          <w:sz w:val="28"/>
          <w:szCs w:val="28"/>
          <w:lang w:val="kk-KZ" w:eastAsia="ru-RU"/>
        </w:rPr>
        <w:t>карта</w:t>
      </w:r>
      <w:r w:rsidR="005E63F2" w:rsidRPr="003E0145">
        <w:rPr>
          <w:rFonts w:ascii="Times New Roman" w:eastAsia="Times New Roman" w:hAnsi="Times New Roman" w:cs="Times New Roman"/>
          <w:sz w:val="28"/>
          <w:szCs w:val="28"/>
          <w:lang w:val="kk-KZ" w:eastAsia="ru-RU"/>
        </w:rPr>
        <w:t xml:space="preserve"> </w:t>
      </w:r>
      <w:r w:rsidRPr="003E0145">
        <w:rPr>
          <w:rFonts w:ascii="Times New Roman" w:eastAsia="Times New Roman" w:hAnsi="Times New Roman" w:cs="Times New Roman"/>
          <w:sz w:val="28"/>
          <w:szCs w:val="28"/>
          <w:lang w:val="kk-KZ" w:eastAsia="ru-RU"/>
        </w:rPr>
        <w:t>пайдалану</w:t>
      </w:r>
    </w:p>
    <w:p w:rsidR="00492CCF" w:rsidRPr="00264B7B" w:rsidRDefault="00492CCF" w:rsidP="00492CCF">
      <w:pPr>
        <w:spacing w:after="0" w:line="276" w:lineRule="auto"/>
        <w:ind w:firstLine="709"/>
        <w:jc w:val="both"/>
        <w:rPr>
          <w:rFonts w:ascii="Times New Roman" w:eastAsia="Times New Roman" w:hAnsi="Times New Roman" w:cs="Times New Roman"/>
          <w:sz w:val="28"/>
          <w:szCs w:val="28"/>
          <w:lang w:val="kk-KZ" w:eastAsia="ru-RU"/>
        </w:rPr>
      </w:pPr>
      <w:r w:rsidRPr="00264B7B">
        <w:rPr>
          <w:rFonts w:ascii="Times New Roman" w:eastAsia="Times New Roman" w:hAnsi="Times New Roman" w:cs="Times New Roman"/>
          <w:sz w:val="28"/>
          <w:szCs w:val="28"/>
          <w:lang w:val="kk-KZ" w:eastAsia="ru-RU"/>
        </w:rPr>
        <w:t>Комикстің</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басты</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артықшылығы</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көрнекілігі.</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Әрбір</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бөлімде</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жергілікті</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жердің</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картасы,</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табиғи</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нысандардың</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суреттері</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және</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тарихи</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нысандардың</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бейнелері</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беріледі.</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Карта</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арқылы</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кейіпкерлердің</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жүрген</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жолдарын</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көрсету</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оқушылардың</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географиялық</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түсініктерін</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жақсартады.</w:t>
      </w:r>
    </w:p>
    <w:p w:rsidR="00492CCF" w:rsidRPr="00264B7B" w:rsidRDefault="00492CCF" w:rsidP="00492CCF">
      <w:pPr>
        <w:spacing w:after="0" w:line="276" w:lineRule="auto"/>
        <w:ind w:firstLine="709"/>
        <w:jc w:val="both"/>
        <w:rPr>
          <w:rFonts w:ascii="Times New Roman" w:eastAsia="Times New Roman" w:hAnsi="Times New Roman" w:cs="Times New Roman"/>
          <w:sz w:val="28"/>
          <w:szCs w:val="28"/>
          <w:lang w:val="kk-KZ" w:eastAsia="ru-RU"/>
        </w:rPr>
      </w:pPr>
      <w:r w:rsidRPr="00264B7B">
        <w:rPr>
          <w:rFonts w:ascii="Times New Roman" w:eastAsia="Times New Roman" w:hAnsi="Times New Roman" w:cs="Times New Roman"/>
          <w:sz w:val="28"/>
          <w:szCs w:val="28"/>
          <w:lang w:val="kk-KZ" w:eastAsia="ru-RU"/>
        </w:rPr>
        <w:t>6.</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Қорытынды</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тапсырмалар</w:t>
      </w:r>
    </w:p>
    <w:p w:rsidR="00492CCF" w:rsidRPr="00264B7B" w:rsidRDefault="00492CCF" w:rsidP="00492CCF">
      <w:pPr>
        <w:spacing w:after="0" w:line="276" w:lineRule="auto"/>
        <w:ind w:firstLine="709"/>
        <w:jc w:val="both"/>
        <w:rPr>
          <w:rFonts w:ascii="Times New Roman" w:eastAsia="Times New Roman" w:hAnsi="Times New Roman" w:cs="Times New Roman"/>
          <w:sz w:val="28"/>
          <w:szCs w:val="28"/>
          <w:lang w:val="kk-KZ" w:eastAsia="ru-RU"/>
        </w:rPr>
      </w:pPr>
      <w:r w:rsidRPr="00264B7B">
        <w:rPr>
          <w:rFonts w:ascii="Times New Roman" w:eastAsia="Times New Roman" w:hAnsi="Times New Roman" w:cs="Times New Roman"/>
          <w:sz w:val="28"/>
          <w:szCs w:val="28"/>
          <w:lang w:val="kk-KZ" w:eastAsia="ru-RU"/>
        </w:rPr>
        <w:t>Комикс</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соңында</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оқушылар</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үшін</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шағын</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тапсырмалар</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немесе</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сұрақтар</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енгізуге</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болады.</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Бұл</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олардың</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оқып</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білгендерін</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қайталауға</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және</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есте</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сақтауға</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көмектеседі.</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Мысалы:</w:t>
      </w:r>
    </w:p>
    <w:p w:rsidR="00492CCF" w:rsidRPr="00264B7B" w:rsidRDefault="00035548" w:rsidP="00492CCF">
      <w:pPr>
        <w:spacing w:after="0" w:line="276"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3E0145">
        <w:rPr>
          <w:rFonts w:ascii="Times New Roman" w:eastAsia="Times New Roman" w:hAnsi="Times New Roman" w:cs="Times New Roman"/>
          <w:sz w:val="28"/>
          <w:szCs w:val="28"/>
          <w:lang w:val="kk-KZ" w:eastAsia="ru-RU"/>
        </w:rPr>
        <w:t>Айдос</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қай</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жерде</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саяхат</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жасады</w:t>
      </w:r>
      <w:r>
        <w:rPr>
          <w:rFonts w:ascii="Times New Roman" w:eastAsia="Times New Roman" w:hAnsi="Times New Roman" w:cs="Times New Roman"/>
          <w:sz w:val="28"/>
          <w:szCs w:val="28"/>
          <w:lang w:val="kk-KZ" w:eastAsia="ru-RU"/>
        </w:rPr>
        <w:t>?»</w:t>
      </w:r>
    </w:p>
    <w:p w:rsidR="00492CCF" w:rsidRPr="00264B7B" w:rsidRDefault="00035548" w:rsidP="00492CCF">
      <w:pPr>
        <w:spacing w:after="0" w:line="276"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3E0145">
        <w:rPr>
          <w:rFonts w:ascii="Times New Roman" w:eastAsia="Times New Roman" w:hAnsi="Times New Roman" w:cs="Times New Roman"/>
          <w:sz w:val="28"/>
          <w:szCs w:val="28"/>
          <w:lang w:val="kk-KZ" w:eastAsia="ru-RU"/>
        </w:rPr>
        <w:t xml:space="preserve">Бекет ата мешіті туралы </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не</w:t>
      </w:r>
      <w:r w:rsidR="005E63F2" w:rsidRPr="00264B7B">
        <w:rPr>
          <w:rFonts w:ascii="Times New Roman" w:eastAsia="Times New Roman" w:hAnsi="Times New Roman" w:cs="Times New Roman"/>
          <w:sz w:val="28"/>
          <w:szCs w:val="28"/>
          <w:lang w:val="kk-KZ" w:eastAsia="ru-RU"/>
        </w:rPr>
        <w:t xml:space="preserve"> </w:t>
      </w:r>
      <w:r w:rsidR="00492CCF" w:rsidRPr="00264B7B">
        <w:rPr>
          <w:rFonts w:ascii="Times New Roman" w:eastAsia="Times New Roman" w:hAnsi="Times New Roman" w:cs="Times New Roman"/>
          <w:sz w:val="28"/>
          <w:szCs w:val="28"/>
          <w:lang w:val="kk-KZ" w:eastAsia="ru-RU"/>
        </w:rPr>
        <w:t>білдің?</w:t>
      </w:r>
      <w:r>
        <w:rPr>
          <w:rFonts w:ascii="Times New Roman" w:eastAsia="Times New Roman" w:hAnsi="Times New Roman" w:cs="Times New Roman"/>
          <w:sz w:val="28"/>
          <w:szCs w:val="28"/>
          <w:lang w:val="kk-KZ" w:eastAsia="ru-RU"/>
        </w:rPr>
        <w:t>»</w:t>
      </w:r>
      <w:r w:rsidR="001D6C84">
        <w:rPr>
          <w:rFonts w:ascii="Times New Roman" w:eastAsia="Times New Roman" w:hAnsi="Times New Roman" w:cs="Times New Roman"/>
          <w:sz w:val="28"/>
          <w:szCs w:val="28"/>
          <w:lang w:val="kk-KZ" w:eastAsia="ru-RU"/>
        </w:rPr>
        <w:t xml:space="preserve"> т.б</w:t>
      </w:r>
    </w:p>
    <w:p w:rsidR="00492CCF" w:rsidRDefault="00492CCF" w:rsidP="00492CCF">
      <w:pPr>
        <w:spacing w:after="0" w:line="276" w:lineRule="auto"/>
        <w:ind w:firstLine="709"/>
        <w:jc w:val="both"/>
        <w:rPr>
          <w:rFonts w:ascii="Times New Roman" w:eastAsia="Times New Roman" w:hAnsi="Times New Roman" w:cs="Times New Roman"/>
          <w:sz w:val="28"/>
          <w:szCs w:val="28"/>
          <w:lang w:val="kk-KZ" w:eastAsia="ru-RU"/>
        </w:rPr>
      </w:pPr>
      <w:r w:rsidRPr="00264B7B">
        <w:rPr>
          <w:rFonts w:ascii="Times New Roman" w:eastAsia="Times New Roman" w:hAnsi="Times New Roman" w:cs="Times New Roman"/>
          <w:sz w:val="28"/>
          <w:szCs w:val="28"/>
          <w:lang w:val="kk-KZ" w:eastAsia="ru-RU"/>
        </w:rPr>
        <w:t>7.</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Интерактив</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элементтер</w:t>
      </w:r>
    </w:p>
    <w:p w:rsidR="00035548" w:rsidRPr="00264B7B" w:rsidRDefault="00035548" w:rsidP="00492CCF">
      <w:pPr>
        <w:spacing w:after="0" w:line="276" w:lineRule="auto"/>
        <w:ind w:firstLine="709"/>
        <w:jc w:val="both"/>
        <w:rPr>
          <w:rFonts w:ascii="Times New Roman" w:eastAsia="Times New Roman" w:hAnsi="Times New Roman" w:cs="Times New Roman"/>
          <w:sz w:val="28"/>
          <w:szCs w:val="28"/>
          <w:lang w:val="kk-KZ" w:eastAsia="ru-RU"/>
        </w:rPr>
      </w:pPr>
    </w:p>
    <w:p w:rsidR="00035548" w:rsidRDefault="00035548" w:rsidP="00035548">
      <w:pPr>
        <w:spacing w:after="0" w:line="276" w:lineRule="auto"/>
        <w:jc w:val="center"/>
        <w:rPr>
          <w:rFonts w:ascii="Times New Roman" w:eastAsia="Times New Roman" w:hAnsi="Times New Roman" w:cs="Times New Roman"/>
          <w:sz w:val="28"/>
          <w:szCs w:val="28"/>
          <w:lang w:val="kk-KZ" w:eastAsia="ru-RU"/>
        </w:rPr>
      </w:pPr>
      <w:r w:rsidRPr="00035548">
        <w:rPr>
          <w:rFonts w:ascii="Times New Roman" w:eastAsia="Times New Roman" w:hAnsi="Times New Roman" w:cs="Times New Roman"/>
          <w:sz w:val="28"/>
          <w:szCs w:val="28"/>
          <w:lang w:val="kk-KZ" w:eastAsia="ru-RU"/>
        </w:rPr>
        <w:drawing>
          <wp:inline distT="0" distB="0" distL="0" distR="0" wp14:anchorId="37F9D16D" wp14:editId="2A4777E4">
            <wp:extent cx="4521200" cy="3405278"/>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22419" cy="3406196"/>
                    </a:xfrm>
                    <a:prstGeom prst="rect">
                      <a:avLst/>
                    </a:prstGeom>
                  </pic:spPr>
                </pic:pic>
              </a:graphicData>
            </a:graphic>
          </wp:inline>
        </w:drawing>
      </w:r>
    </w:p>
    <w:p w:rsidR="00035548" w:rsidRDefault="00035548" w:rsidP="00035548">
      <w:pPr>
        <w:spacing w:after="0" w:line="276"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1-сурет. Өлкемізге саяхат комиксінің үлгісі</w:t>
      </w:r>
    </w:p>
    <w:p w:rsidR="00035548" w:rsidRDefault="00035548" w:rsidP="00492CCF">
      <w:pPr>
        <w:spacing w:after="0" w:line="276" w:lineRule="auto"/>
        <w:ind w:firstLine="709"/>
        <w:jc w:val="both"/>
        <w:rPr>
          <w:rFonts w:ascii="Times New Roman" w:eastAsia="Times New Roman" w:hAnsi="Times New Roman" w:cs="Times New Roman"/>
          <w:sz w:val="28"/>
          <w:szCs w:val="28"/>
          <w:lang w:val="kk-KZ" w:eastAsia="ru-RU"/>
        </w:rPr>
      </w:pPr>
    </w:p>
    <w:p w:rsidR="00492CCF" w:rsidRPr="00264B7B" w:rsidRDefault="00492CCF" w:rsidP="00492CCF">
      <w:pPr>
        <w:spacing w:after="0" w:line="276" w:lineRule="auto"/>
        <w:ind w:firstLine="709"/>
        <w:jc w:val="both"/>
        <w:rPr>
          <w:rFonts w:ascii="Times New Roman" w:eastAsia="Times New Roman" w:hAnsi="Times New Roman" w:cs="Times New Roman"/>
          <w:sz w:val="28"/>
          <w:szCs w:val="28"/>
          <w:lang w:val="kk-KZ" w:eastAsia="ru-RU"/>
        </w:rPr>
      </w:pPr>
      <w:r w:rsidRPr="00264B7B">
        <w:rPr>
          <w:rFonts w:ascii="Times New Roman" w:eastAsia="Times New Roman" w:hAnsi="Times New Roman" w:cs="Times New Roman"/>
          <w:sz w:val="28"/>
          <w:szCs w:val="28"/>
          <w:lang w:val="kk-KZ" w:eastAsia="ru-RU"/>
        </w:rPr>
        <w:t>Оқушыларды</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комикс</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жасау</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процесіне</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де</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қатыстыруға</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болады.</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Мысалы,</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олар</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өздері</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саяхатшы</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ретінде</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кейіпкердің</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атынан</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өз</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аймағын</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таныстыратын</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бөлім</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құруы</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мүмкін.</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Бұл</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шығармашылық</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қабілеттерін</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арттырады.</w:t>
      </w:r>
    </w:p>
    <w:p w:rsidR="00492CCF" w:rsidRPr="00264B7B" w:rsidRDefault="00492CCF" w:rsidP="00492CCF">
      <w:pPr>
        <w:spacing w:after="0" w:line="276" w:lineRule="auto"/>
        <w:ind w:firstLine="709"/>
        <w:jc w:val="both"/>
        <w:rPr>
          <w:rFonts w:ascii="Times New Roman" w:eastAsia="Times New Roman" w:hAnsi="Times New Roman" w:cs="Times New Roman"/>
          <w:sz w:val="28"/>
          <w:szCs w:val="28"/>
          <w:lang w:val="kk-KZ" w:eastAsia="ru-RU"/>
        </w:rPr>
      </w:pPr>
      <w:r w:rsidRPr="00264B7B">
        <w:rPr>
          <w:rFonts w:ascii="Times New Roman" w:eastAsia="Times New Roman" w:hAnsi="Times New Roman" w:cs="Times New Roman"/>
          <w:sz w:val="28"/>
          <w:szCs w:val="28"/>
          <w:lang w:val="kk-KZ" w:eastAsia="ru-RU"/>
        </w:rPr>
        <w:t>Бұл</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комикс</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құрылымы</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оқушыларға</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туған</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өлкелерінің</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тарихи</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және</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мәдени</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ерекшеліктерін</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қызықты</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әрі</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тиімді</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түрде</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түсінуге</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мүмкіндік</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береді.</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Оқыту</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процесінде</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комикс</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әдісін</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қолдану</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олардың</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танымдық</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белсенділігін</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арттырып,</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білімді</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жеңіл</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әрі</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ойын</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түрінде</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қабылдауға</w:t>
      </w:r>
      <w:r w:rsidR="005E63F2" w:rsidRPr="00264B7B">
        <w:rPr>
          <w:rFonts w:ascii="Times New Roman" w:eastAsia="Times New Roman" w:hAnsi="Times New Roman" w:cs="Times New Roman"/>
          <w:sz w:val="28"/>
          <w:szCs w:val="28"/>
          <w:lang w:val="kk-KZ" w:eastAsia="ru-RU"/>
        </w:rPr>
        <w:t xml:space="preserve"> </w:t>
      </w:r>
      <w:r w:rsidRPr="00264B7B">
        <w:rPr>
          <w:rFonts w:ascii="Times New Roman" w:eastAsia="Times New Roman" w:hAnsi="Times New Roman" w:cs="Times New Roman"/>
          <w:sz w:val="28"/>
          <w:szCs w:val="28"/>
          <w:lang w:val="kk-KZ" w:eastAsia="ru-RU"/>
        </w:rPr>
        <w:t>көмектеседі.</w:t>
      </w:r>
    </w:p>
    <w:p w:rsidR="005C219A" w:rsidRPr="005C219A" w:rsidRDefault="00CC0F8E" w:rsidP="005C219A">
      <w:pPr>
        <w:spacing w:after="0" w:line="276" w:lineRule="auto"/>
        <w:ind w:firstLine="709"/>
        <w:jc w:val="both"/>
        <w:rPr>
          <w:rFonts w:ascii="Times New Roman" w:eastAsia="Times New Roman" w:hAnsi="Times New Roman" w:cs="Times New Roman"/>
          <w:sz w:val="28"/>
          <w:szCs w:val="28"/>
          <w:lang w:val="kk-KZ" w:eastAsia="ru-RU"/>
        </w:rPr>
      </w:pPr>
      <w:r w:rsidRPr="00CC0F8E">
        <w:rPr>
          <w:rFonts w:ascii="Times New Roman" w:eastAsia="Times New Roman" w:hAnsi="Times New Roman" w:cs="Times New Roman"/>
          <w:sz w:val="28"/>
          <w:szCs w:val="28"/>
          <w:lang w:val="kk-KZ" w:eastAsia="ru-RU"/>
        </w:rPr>
        <w:t>Сюжет пен диалогтар арқылы берілетін ақпарат оқушылардың есте сақтау қабілетін арттырады. Комикс оқушыларға мәліметтерді жеңіл қабылдауға және түсінуге көмектеседі.</w:t>
      </w:r>
      <w:r>
        <w:rPr>
          <w:rFonts w:ascii="Times New Roman" w:eastAsia="Times New Roman" w:hAnsi="Times New Roman" w:cs="Times New Roman"/>
          <w:sz w:val="28"/>
          <w:szCs w:val="28"/>
          <w:lang w:val="kk-KZ" w:eastAsia="ru-RU"/>
        </w:rPr>
        <w:t xml:space="preserve"> </w:t>
      </w:r>
      <w:r w:rsidRPr="00CC0F8E">
        <w:rPr>
          <w:rFonts w:ascii="Times New Roman" w:eastAsia="Times New Roman" w:hAnsi="Times New Roman" w:cs="Times New Roman"/>
          <w:sz w:val="28"/>
          <w:szCs w:val="28"/>
          <w:lang w:val="kk-KZ" w:eastAsia="ru-RU"/>
        </w:rPr>
        <w:t>Комикс кейіпкерлері арқылы оқушыларға тарихи және мәдени құбылыстарды сезінуге мүмкіндік береді. Оқушылар комикстің кейіпкерлерімен идентификацияланып, оқиғаларға эмоционалды түрде қатыса алады.</w:t>
      </w:r>
      <w:r>
        <w:rPr>
          <w:rFonts w:ascii="Times New Roman" w:eastAsia="Times New Roman" w:hAnsi="Times New Roman" w:cs="Times New Roman"/>
          <w:sz w:val="28"/>
          <w:szCs w:val="28"/>
          <w:lang w:val="kk-KZ" w:eastAsia="ru-RU"/>
        </w:rPr>
        <w:t xml:space="preserve"> Сонымен қатар, </w:t>
      </w:r>
      <w:r w:rsidRPr="00CC0F8E">
        <w:rPr>
          <w:rFonts w:ascii="Times New Roman" w:eastAsia="Times New Roman" w:hAnsi="Times New Roman" w:cs="Times New Roman"/>
          <w:sz w:val="28"/>
          <w:szCs w:val="28"/>
          <w:lang w:val="kk-KZ" w:eastAsia="ru-RU"/>
        </w:rPr>
        <w:t>ұсынылған мәселелер мен сюжеттер оқушылардың сыни ойлау қабілетін дамытуға ықпал етеді. Оқушылар өз пікірлерін білдіруге, талдауға және қорытынды жасауға үйренеді.</w:t>
      </w:r>
      <w:r>
        <w:rPr>
          <w:rFonts w:ascii="Times New Roman" w:eastAsia="Times New Roman" w:hAnsi="Times New Roman" w:cs="Times New Roman"/>
          <w:sz w:val="28"/>
          <w:szCs w:val="28"/>
          <w:lang w:val="kk-KZ" w:eastAsia="ru-RU"/>
        </w:rPr>
        <w:t xml:space="preserve"> Оқушылар өздері де тақырыпқа сәйкес к</w:t>
      </w:r>
      <w:r w:rsidRPr="00CC0F8E">
        <w:rPr>
          <w:rFonts w:ascii="Times New Roman" w:eastAsia="Times New Roman" w:hAnsi="Times New Roman" w:cs="Times New Roman"/>
          <w:sz w:val="28"/>
          <w:szCs w:val="28"/>
          <w:lang w:val="kk-KZ" w:eastAsia="ru-RU"/>
        </w:rPr>
        <w:t>омикс жасау процесі топтық жұмысты дамытуға ықпал етеді. Оқушылар бірлесіп жұмыс істеп, өз идеяларын ортаға салып, командада қабылданған шешімдерді жүзеге асырады.</w:t>
      </w:r>
      <w:r w:rsidR="003E0145">
        <w:rPr>
          <w:rFonts w:ascii="Times New Roman" w:eastAsia="Times New Roman" w:hAnsi="Times New Roman" w:cs="Times New Roman"/>
          <w:sz w:val="28"/>
          <w:szCs w:val="28"/>
          <w:lang w:val="kk-KZ" w:eastAsia="ru-RU"/>
        </w:rPr>
        <w:t xml:space="preserve"> </w:t>
      </w:r>
      <w:r w:rsidRPr="00CC0F8E">
        <w:rPr>
          <w:rFonts w:ascii="Times New Roman" w:eastAsia="Times New Roman" w:hAnsi="Times New Roman" w:cs="Times New Roman"/>
          <w:sz w:val="28"/>
          <w:szCs w:val="28"/>
          <w:lang w:val="kk-KZ" w:eastAsia="ru-RU"/>
        </w:rPr>
        <w:t>Визуалды, интерактивті және эмоционалды элементтер арқылы комикс оқушыларға туған жерінің мәдениеті мен тарихын таныстыруға, шығармашылық қабілеттерін дамытуға және сыни ойлауды ынталандыруға мүмкіндік береді. Осылайша, комикс білім беру әдісі ретінде маңызды рөл атқарады, оқушылардың танымдық белсенділігін арттыруға және ақпаратты тиімді түрде меңгеруге ықпал етеді.</w:t>
      </w:r>
      <w:r w:rsidR="003E0145">
        <w:rPr>
          <w:rFonts w:ascii="Times New Roman" w:eastAsia="Times New Roman" w:hAnsi="Times New Roman" w:cs="Times New Roman"/>
          <w:sz w:val="28"/>
          <w:szCs w:val="28"/>
          <w:lang w:val="kk-KZ" w:eastAsia="ru-RU"/>
        </w:rPr>
        <w:t xml:space="preserve"> </w:t>
      </w:r>
      <w:r w:rsidR="005C219A" w:rsidRPr="005C219A">
        <w:rPr>
          <w:rFonts w:ascii="Times New Roman" w:eastAsia="Times New Roman" w:hAnsi="Times New Roman" w:cs="Times New Roman"/>
          <w:sz w:val="28"/>
          <w:szCs w:val="28"/>
          <w:lang w:val="kk-KZ" w:eastAsia="ru-RU"/>
        </w:rPr>
        <w:t>Комикс әдісін қолдану арқылы Атырау облысының тарихын оқушыларға қызықты әрі есте қаларлық түрде жеткізуге болады. Бұл әдіс оқушылардың тарихи білімін арттырып қана қоймай, олардың туған өлкеге деген сүйіспеншілігін қалыптастырады. Сонымен қатар, визуалды оқыту тәсілі ретінде комикс әдісі ХХІ ғасырдың талаптарына сай, инновациялық білім беру құралы бола алады.</w:t>
      </w:r>
    </w:p>
    <w:p w:rsidR="00CC0F8E" w:rsidRDefault="00CC0F8E">
      <w:pPr>
        <w:rPr>
          <w:rFonts w:ascii="Times New Roman" w:eastAsia="Times New Roman" w:hAnsi="Times New Roman" w:cs="Times New Roman"/>
          <w:sz w:val="28"/>
          <w:szCs w:val="28"/>
          <w:lang w:val="kk-KZ" w:eastAsia="ru-RU"/>
        </w:rPr>
      </w:pPr>
    </w:p>
    <w:p w:rsidR="003E0145" w:rsidRDefault="003E0145" w:rsidP="00CC0F8E">
      <w:pPr>
        <w:spacing w:after="0" w:line="276" w:lineRule="auto"/>
        <w:jc w:val="center"/>
        <w:rPr>
          <w:rFonts w:ascii="Times New Roman" w:eastAsia="Times New Roman" w:hAnsi="Times New Roman" w:cs="Times New Roman"/>
          <w:b/>
          <w:bCs/>
          <w:caps/>
          <w:sz w:val="28"/>
          <w:szCs w:val="28"/>
          <w:lang w:val="kk-KZ" w:eastAsia="ru-RU"/>
        </w:rPr>
      </w:pPr>
    </w:p>
    <w:p w:rsidR="003E0145" w:rsidRDefault="003E0145" w:rsidP="00CC0F8E">
      <w:pPr>
        <w:spacing w:after="0" w:line="276" w:lineRule="auto"/>
        <w:jc w:val="center"/>
        <w:rPr>
          <w:rFonts w:ascii="Times New Roman" w:eastAsia="Times New Roman" w:hAnsi="Times New Roman" w:cs="Times New Roman"/>
          <w:b/>
          <w:bCs/>
          <w:caps/>
          <w:sz w:val="28"/>
          <w:szCs w:val="28"/>
          <w:lang w:val="kk-KZ" w:eastAsia="ru-RU"/>
        </w:rPr>
      </w:pPr>
      <w:bookmarkStart w:id="0" w:name="_GoBack"/>
      <w:bookmarkEnd w:id="0"/>
    </w:p>
    <w:p w:rsidR="00CC0F8E" w:rsidRPr="0035696C" w:rsidRDefault="005C219A" w:rsidP="00CC0F8E">
      <w:pPr>
        <w:spacing w:after="0" w:line="276" w:lineRule="auto"/>
        <w:jc w:val="center"/>
        <w:rPr>
          <w:rFonts w:ascii="Times New Roman" w:eastAsia="Times New Roman" w:hAnsi="Times New Roman" w:cs="Times New Roman"/>
          <w:b/>
          <w:bCs/>
          <w:caps/>
          <w:sz w:val="28"/>
          <w:szCs w:val="28"/>
          <w:lang w:val="kk-KZ" w:eastAsia="ru-RU"/>
        </w:rPr>
      </w:pPr>
      <w:r>
        <w:rPr>
          <w:rFonts w:ascii="Times New Roman" w:eastAsia="Times New Roman" w:hAnsi="Times New Roman" w:cs="Times New Roman"/>
          <w:b/>
          <w:bCs/>
          <w:caps/>
          <w:sz w:val="28"/>
          <w:szCs w:val="28"/>
          <w:lang w:val="kk-KZ" w:eastAsia="ru-RU"/>
        </w:rPr>
        <w:t xml:space="preserve">әдебиеттер тізімі </w:t>
      </w:r>
    </w:p>
    <w:p w:rsidR="00CC0F8E" w:rsidRDefault="00CC0F8E" w:rsidP="00CC0F8E">
      <w:pPr>
        <w:spacing w:after="0" w:line="276" w:lineRule="auto"/>
        <w:ind w:firstLine="709"/>
        <w:jc w:val="both"/>
        <w:rPr>
          <w:rFonts w:ascii="Times New Roman" w:eastAsia="Times New Roman" w:hAnsi="Times New Roman" w:cs="Times New Roman"/>
          <w:sz w:val="28"/>
          <w:szCs w:val="28"/>
          <w:lang w:val="kk-KZ" w:eastAsia="ru-RU"/>
        </w:rPr>
      </w:pPr>
    </w:p>
    <w:p w:rsidR="00CC0F8E" w:rsidRPr="00CC0F8E" w:rsidRDefault="00CC0F8E" w:rsidP="00CC0F8E">
      <w:pPr>
        <w:spacing w:after="0" w:line="276"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r w:rsidRPr="00CC0F8E">
        <w:rPr>
          <w:rFonts w:ascii="Times New Roman" w:eastAsia="Times New Roman" w:hAnsi="Times New Roman" w:cs="Times New Roman"/>
          <w:sz w:val="28"/>
          <w:szCs w:val="28"/>
          <w:lang w:val="kk-KZ" w:eastAsia="ru-RU"/>
        </w:rPr>
        <w:t>McCloud, S. (1993). Understanding Comics: The Invisible Art. Harper Perennial.</w:t>
      </w:r>
    </w:p>
    <w:p w:rsidR="00CC0F8E" w:rsidRPr="00CC0F8E" w:rsidRDefault="00CC0F8E" w:rsidP="00CC0F8E">
      <w:pPr>
        <w:spacing w:after="0" w:line="276"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2. </w:t>
      </w:r>
      <w:r w:rsidRPr="00CC0F8E">
        <w:rPr>
          <w:rFonts w:ascii="Times New Roman" w:eastAsia="Times New Roman" w:hAnsi="Times New Roman" w:cs="Times New Roman"/>
          <w:sz w:val="28"/>
          <w:szCs w:val="28"/>
          <w:lang w:val="kk-KZ" w:eastAsia="ru-RU"/>
        </w:rPr>
        <w:t>Cohn, N. (2013). "The Visual Language of Comics: Introduction to the Special Issue". Semiotica, 2013(192), 1-11.</w:t>
      </w:r>
    </w:p>
    <w:p w:rsidR="00CC0F8E" w:rsidRPr="00CC0F8E" w:rsidRDefault="00CC0F8E" w:rsidP="00CC0F8E">
      <w:pPr>
        <w:spacing w:after="0" w:line="276" w:lineRule="auto"/>
        <w:ind w:firstLine="709"/>
        <w:jc w:val="both"/>
        <w:rPr>
          <w:rFonts w:ascii="Times New Roman" w:eastAsia="Times New Roman" w:hAnsi="Times New Roman" w:cs="Times New Roman"/>
          <w:sz w:val="28"/>
          <w:szCs w:val="28"/>
          <w:lang w:val="kk-KZ" w:eastAsia="ru-RU"/>
        </w:rPr>
      </w:pPr>
      <w:r w:rsidRPr="00CC0F8E">
        <w:rPr>
          <w:rFonts w:ascii="Times New Roman" w:eastAsia="Times New Roman" w:hAnsi="Times New Roman" w:cs="Times New Roman"/>
          <w:sz w:val="28"/>
          <w:szCs w:val="28"/>
          <w:lang w:val="kk-KZ" w:eastAsia="ru-RU"/>
        </w:rPr>
        <w:t>3. Онлайн ресурстар</w:t>
      </w:r>
      <w:r>
        <w:rPr>
          <w:rFonts w:ascii="Times New Roman" w:eastAsia="Times New Roman" w:hAnsi="Times New Roman" w:cs="Times New Roman"/>
          <w:sz w:val="28"/>
          <w:szCs w:val="28"/>
          <w:lang w:val="kk-KZ" w:eastAsia="ru-RU"/>
        </w:rPr>
        <w:t xml:space="preserve">. </w:t>
      </w:r>
      <w:r w:rsidRPr="00CC0F8E">
        <w:rPr>
          <w:rFonts w:ascii="Times New Roman" w:eastAsia="Times New Roman" w:hAnsi="Times New Roman" w:cs="Times New Roman"/>
          <w:sz w:val="28"/>
          <w:szCs w:val="28"/>
          <w:lang w:val="kk-KZ" w:eastAsia="ru-RU"/>
        </w:rPr>
        <w:t>Comics Studies Society – comicsstudies.org (комикс зерттеушілері мен мамандары үшін ресурстар).</w:t>
      </w:r>
      <w:r>
        <w:rPr>
          <w:rFonts w:ascii="Times New Roman" w:eastAsia="Times New Roman" w:hAnsi="Times New Roman" w:cs="Times New Roman"/>
          <w:sz w:val="28"/>
          <w:szCs w:val="28"/>
          <w:lang w:val="kk-KZ" w:eastAsia="ru-RU"/>
        </w:rPr>
        <w:t xml:space="preserve"> </w:t>
      </w:r>
      <w:r w:rsidRPr="00CC0F8E">
        <w:rPr>
          <w:rFonts w:ascii="Times New Roman" w:eastAsia="Times New Roman" w:hAnsi="Times New Roman" w:cs="Times New Roman"/>
          <w:sz w:val="28"/>
          <w:szCs w:val="28"/>
          <w:lang w:val="kk-KZ" w:eastAsia="ru-RU"/>
        </w:rPr>
        <w:t>International Comic Arts Forum – icaforum.org (комикс өнері мен мәдениеті туралы ақпарат).</w:t>
      </w:r>
    </w:p>
    <w:p w:rsidR="00CC0F8E" w:rsidRPr="00CC0F8E" w:rsidRDefault="00CC0F8E" w:rsidP="00CC0F8E">
      <w:pPr>
        <w:spacing w:after="0" w:line="276"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w:t>
      </w:r>
      <w:r w:rsidRPr="00CC0F8E">
        <w:rPr>
          <w:rFonts w:ascii="Times New Roman" w:eastAsia="Times New Roman" w:hAnsi="Times New Roman" w:cs="Times New Roman"/>
          <w:sz w:val="28"/>
          <w:szCs w:val="28"/>
          <w:lang w:val="kk-KZ" w:eastAsia="ru-RU"/>
        </w:rPr>
        <w:t>. Комикс жасау бойынша нұсқаулықтар</w:t>
      </w:r>
      <w:r>
        <w:rPr>
          <w:rFonts w:ascii="Times New Roman" w:eastAsia="Times New Roman" w:hAnsi="Times New Roman" w:cs="Times New Roman"/>
          <w:sz w:val="28"/>
          <w:szCs w:val="28"/>
          <w:lang w:val="kk-KZ" w:eastAsia="ru-RU"/>
        </w:rPr>
        <w:t xml:space="preserve">. </w:t>
      </w:r>
      <w:r w:rsidRPr="00CC0F8E">
        <w:rPr>
          <w:rFonts w:ascii="Times New Roman" w:eastAsia="Times New Roman" w:hAnsi="Times New Roman" w:cs="Times New Roman"/>
          <w:sz w:val="28"/>
          <w:szCs w:val="28"/>
          <w:lang w:val="kk-KZ" w:eastAsia="ru-RU"/>
        </w:rPr>
        <w:t>R. K. (2014). How to Create Comic Books: A Step-by-Step Guide. CreateSpace Independent Publishing Platform.</w:t>
      </w:r>
    </w:p>
    <w:p w:rsidR="00441E19" w:rsidRDefault="00441E19">
      <w:pPr>
        <w:rPr>
          <w:rFonts w:ascii="Times New Roman" w:eastAsia="Times New Roman" w:hAnsi="Times New Roman" w:cs="Times New Roman"/>
          <w:sz w:val="28"/>
          <w:szCs w:val="28"/>
          <w:lang w:val="kk-KZ" w:eastAsia="ru-RU"/>
        </w:rPr>
      </w:pPr>
    </w:p>
    <w:sectPr w:rsidR="00441E19" w:rsidSect="00441E19">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0B9" w:rsidRDefault="00CF30B9" w:rsidP="00441E19">
      <w:pPr>
        <w:spacing w:after="0" w:line="240" w:lineRule="auto"/>
      </w:pPr>
      <w:r>
        <w:separator/>
      </w:r>
    </w:p>
  </w:endnote>
  <w:endnote w:type="continuationSeparator" w:id="0">
    <w:p w:rsidR="00CF30B9" w:rsidRDefault="00CF30B9" w:rsidP="00441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2655784"/>
      <w:docPartObj>
        <w:docPartGallery w:val="Page Numbers (Bottom of Page)"/>
        <w:docPartUnique/>
      </w:docPartObj>
    </w:sdtPr>
    <w:sdtEndPr/>
    <w:sdtContent>
      <w:p w:rsidR="00243855" w:rsidRDefault="00243855" w:rsidP="00441E19">
        <w:pPr>
          <w:pStyle w:val="a9"/>
          <w:jc w:val="center"/>
        </w:pPr>
        <w:r>
          <w:fldChar w:fldCharType="begin"/>
        </w:r>
        <w:r>
          <w:instrText>PAGE   \* MERGEFORMAT</w:instrText>
        </w:r>
        <w:r>
          <w:fldChar w:fldCharType="separate"/>
        </w:r>
        <w:r w:rsidR="00035548">
          <w:rPr>
            <w:noProof/>
          </w:rPr>
          <w:t>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0B9" w:rsidRDefault="00CF30B9" w:rsidP="00441E19">
      <w:pPr>
        <w:spacing w:after="0" w:line="240" w:lineRule="auto"/>
      </w:pPr>
      <w:r>
        <w:separator/>
      </w:r>
    </w:p>
  </w:footnote>
  <w:footnote w:type="continuationSeparator" w:id="0">
    <w:p w:rsidR="00CF30B9" w:rsidRDefault="00CF30B9" w:rsidP="00441E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65855"/>
    <w:multiLevelType w:val="hybridMultilevel"/>
    <w:tmpl w:val="167A97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3AB71B4"/>
    <w:multiLevelType w:val="hybridMultilevel"/>
    <w:tmpl w:val="B748DD9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71901F7"/>
    <w:multiLevelType w:val="multilevel"/>
    <w:tmpl w:val="106E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51E15"/>
    <w:multiLevelType w:val="hybridMultilevel"/>
    <w:tmpl w:val="DE92294E"/>
    <w:lvl w:ilvl="0" w:tplc="01903D1C">
      <w:start w:val="2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CCF"/>
    <w:rsid w:val="00035548"/>
    <w:rsid w:val="0004228D"/>
    <w:rsid w:val="000A7120"/>
    <w:rsid w:val="001412EA"/>
    <w:rsid w:val="00162376"/>
    <w:rsid w:val="001D6C84"/>
    <w:rsid w:val="00243855"/>
    <w:rsid w:val="00264B7B"/>
    <w:rsid w:val="002674C9"/>
    <w:rsid w:val="002A0A15"/>
    <w:rsid w:val="0031619D"/>
    <w:rsid w:val="0035696C"/>
    <w:rsid w:val="00366B07"/>
    <w:rsid w:val="003B184A"/>
    <w:rsid w:val="003C7619"/>
    <w:rsid w:val="003E0145"/>
    <w:rsid w:val="00430E70"/>
    <w:rsid w:val="00441E19"/>
    <w:rsid w:val="00452BEC"/>
    <w:rsid w:val="0048464A"/>
    <w:rsid w:val="00492CCF"/>
    <w:rsid w:val="004F2181"/>
    <w:rsid w:val="005C219A"/>
    <w:rsid w:val="005E63F2"/>
    <w:rsid w:val="006F7FCD"/>
    <w:rsid w:val="00810248"/>
    <w:rsid w:val="00891401"/>
    <w:rsid w:val="008A7688"/>
    <w:rsid w:val="00971F64"/>
    <w:rsid w:val="009F34A0"/>
    <w:rsid w:val="00AB4968"/>
    <w:rsid w:val="00C200D5"/>
    <w:rsid w:val="00CA3176"/>
    <w:rsid w:val="00CC0F8E"/>
    <w:rsid w:val="00CF30B9"/>
    <w:rsid w:val="00D73AC3"/>
    <w:rsid w:val="00DB4A34"/>
    <w:rsid w:val="00E047E1"/>
    <w:rsid w:val="00EA3B50"/>
    <w:rsid w:val="00F50FF9"/>
    <w:rsid w:val="00F53360"/>
    <w:rsid w:val="00F957D3"/>
    <w:rsid w:val="00FB6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C4177"/>
  <w15:chartTrackingRefBased/>
  <w15:docId w15:val="{8AB4072B-1888-40F6-B696-B5DEFA95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2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92CCF"/>
    <w:rPr>
      <w:b/>
      <w:bCs/>
    </w:rPr>
  </w:style>
  <w:style w:type="paragraph" w:styleId="a5">
    <w:name w:val="List Paragraph"/>
    <w:basedOn w:val="a"/>
    <w:uiPriority w:val="34"/>
    <w:qFormat/>
    <w:rsid w:val="006F7FCD"/>
    <w:pPr>
      <w:ind w:left="720"/>
      <w:contextualSpacing/>
    </w:pPr>
  </w:style>
  <w:style w:type="character" w:styleId="a6">
    <w:name w:val="Hyperlink"/>
    <w:basedOn w:val="a0"/>
    <w:uiPriority w:val="99"/>
    <w:unhideWhenUsed/>
    <w:rsid w:val="0031619D"/>
    <w:rPr>
      <w:color w:val="0563C1" w:themeColor="hyperlink"/>
      <w:u w:val="single"/>
    </w:rPr>
  </w:style>
  <w:style w:type="paragraph" w:styleId="a7">
    <w:name w:val="header"/>
    <w:basedOn w:val="a"/>
    <w:link w:val="a8"/>
    <w:uiPriority w:val="99"/>
    <w:unhideWhenUsed/>
    <w:rsid w:val="00441E1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41E19"/>
  </w:style>
  <w:style w:type="paragraph" w:styleId="a9">
    <w:name w:val="footer"/>
    <w:basedOn w:val="a"/>
    <w:link w:val="aa"/>
    <w:uiPriority w:val="99"/>
    <w:unhideWhenUsed/>
    <w:rsid w:val="00441E1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41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6467">
      <w:bodyDiv w:val="1"/>
      <w:marLeft w:val="0"/>
      <w:marRight w:val="0"/>
      <w:marTop w:val="0"/>
      <w:marBottom w:val="0"/>
      <w:divBdr>
        <w:top w:val="none" w:sz="0" w:space="0" w:color="auto"/>
        <w:left w:val="none" w:sz="0" w:space="0" w:color="auto"/>
        <w:bottom w:val="none" w:sz="0" w:space="0" w:color="auto"/>
        <w:right w:val="none" w:sz="0" w:space="0" w:color="auto"/>
      </w:divBdr>
    </w:div>
    <w:div w:id="56129112">
      <w:bodyDiv w:val="1"/>
      <w:marLeft w:val="0"/>
      <w:marRight w:val="0"/>
      <w:marTop w:val="0"/>
      <w:marBottom w:val="0"/>
      <w:divBdr>
        <w:top w:val="none" w:sz="0" w:space="0" w:color="auto"/>
        <w:left w:val="none" w:sz="0" w:space="0" w:color="auto"/>
        <w:bottom w:val="none" w:sz="0" w:space="0" w:color="auto"/>
        <w:right w:val="none" w:sz="0" w:space="0" w:color="auto"/>
      </w:divBdr>
    </w:div>
    <w:div w:id="166944621">
      <w:bodyDiv w:val="1"/>
      <w:marLeft w:val="0"/>
      <w:marRight w:val="0"/>
      <w:marTop w:val="0"/>
      <w:marBottom w:val="0"/>
      <w:divBdr>
        <w:top w:val="none" w:sz="0" w:space="0" w:color="auto"/>
        <w:left w:val="none" w:sz="0" w:space="0" w:color="auto"/>
        <w:bottom w:val="none" w:sz="0" w:space="0" w:color="auto"/>
        <w:right w:val="none" w:sz="0" w:space="0" w:color="auto"/>
      </w:divBdr>
    </w:div>
    <w:div w:id="303632201">
      <w:bodyDiv w:val="1"/>
      <w:marLeft w:val="0"/>
      <w:marRight w:val="0"/>
      <w:marTop w:val="0"/>
      <w:marBottom w:val="0"/>
      <w:divBdr>
        <w:top w:val="none" w:sz="0" w:space="0" w:color="auto"/>
        <w:left w:val="none" w:sz="0" w:space="0" w:color="auto"/>
        <w:bottom w:val="none" w:sz="0" w:space="0" w:color="auto"/>
        <w:right w:val="none" w:sz="0" w:space="0" w:color="auto"/>
      </w:divBdr>
      <w:divsChild>
        <w:div w:id="573127114">
          <w:marLeft w:val="0"/>
          <w:marRight w:val="0"/>
          <w:marTop w:val="0"/>
          <w:marBottom w:val="0"/>
          <w:divBdr>
            <w:top w:val="none" w:sz="0" w:space="0" w:color="auto"/>
            <w:left w:val="none" w:sz="0" w:space="0" w:color="auto"/>
            <w:bottom w:val="none" w:sz="0" w:space="0" w:color="auto"/>
            <w:right w:val="none" w:sz="0" w:space="0" w:color="auto"/>
          </w:divBdr>
          <w:divsChild>
            <w:div w:id="998116404">
              <w:marLeft w:val="0"/>
              <w:marRight w:val="0"/>
              <w:marTop w:val="0"/>
              <w:marBottom w:val="0"/>
              <w:divBdr>
                <w:top w:val="none" w:sz="0" w:space="0" w:color="auto"/>
                <w:left w:val="none" w:sz="0" w:space="0" w:color="auto"/>
                <w:bottom w:val="none" w:sz="0" w:space="0" w:color="auto"/>
                <w:right w:val="none" w:sz="0" w:space="0" w:color="auto"/>
              </w:divBdr>
              <w:divsChild>
                <w:div w:id="20130023">
                  <w:marLeft w:val="0"/>
                  <w:marRight w:val="0"/>
                  <w:marTop w:val="0"/>
                  <w:marBottom w:val="0"/>
                  <w:divBdr>
                    <w:top w:val="none" w:sz="0" w:space="0" w:color="auto"/>
                    <w:left w:val="none" w:sz="0" w:space="0" w:color="auto"/>
                    <w:bottom w:val="none" w:sz="0" w:space="0" w:color="auto"/>
                    <w:right w:val="none" w:sz="0" w:space="0" w:color="auto"/>
                  </w:divBdr>
                  <w:divsChild>
                    <w:div w:id="103285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929993">
          <w:marLeft w:val="0"/>
          <w:marRight w:val="0"/>
          <w:marTop w:val="0"/>
          <w:marBottom w:val="0"/>
          <w:divBdr>
            <w:top w:val="none" w:sz="0" w:space="0" w:color="auto"/>
            <w:left w:val="none" w:sz="0" w:space="0" w:color="auto"/>
            <w:bottom w:val="none" w:sz="0" w:space="0" w:color="auto"/>
            <w:right w:val="none" w:sz="0" w:space="0" w:color="auto"/>
          </w:divBdr>
          <w:divsChild>
            <w:div w:id="809059461">
              <w:marLeft w:val="0"/>
              <w:marRight w:val="0"/>
              <w:marTop w:val="0"/>
              <w:marBottom w:val="0"/>
              <w:divBdr>
                <w:top w:val="none" w:sz="0" w:space="0" w:color="auto"/>
                <w:left w:val="none" w:sz="0" w:space="0" w:color="auto"/>
                <w:bottom w:val="none" w:sz="0" w:space="0" w:color="auto"/>
                <w:right w:val="none" w:sz="0" w:space="0" w:color="auto"/>
              </w:divBdr>
              <w:divsChild>
                <w:div w:id="354621293">
                  <w:marLeft w:val="0"/>
                  <w:marRight w:val="0"/>
                  <w:marTop w:val="0"/>
                  <w:marBottom w:val="0"/>
                  <w:divBdr>
                    <w:top w:val="none" w:sz="0" w:space="0" w:color="auto"/>
                    <w:left w:val="none" w:sz="0" w:space="0" w:color="auto"/>
                    <w:bottom w:val="none" w:sz="0" w:space="0" w:color="auto"/>
                    <w:right w:val="none" w:sz="0" w:space="0" w:color="auto"/>
                  </w:divBdr>
                  <w:divsChild>
                    <w:div w:id="5224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876111">
      <w:bodyDiv w:val="1"/>
      <w:marLeft w:val="0"/>
      <w:marRight w:val="0"/>
      <w:marTop w:val="0"/>
      <w:marBottom w:val="0"/>
      <w:divBdr>
        <w:top w:val="none" w:sz="0" w:space="0" w:color="auto"/>
        <w:left w:val="none" w:sz="0" w:space="0" w:color="auto"/>
        <w:bottom w:val="none" w:sz="0" w:space="0" w:color="auto"/>
        <w:right w:val="none" w:sz="0" w:space="0" w:color="auto"/>
      </w:divBdr>
    </w:div>
    <w:div w:id="450130320">
      <w:bodyDiv w:val="1"/>
      <w:marLeft w:val="0"/>
      <w:marRight w:val="0"/>
      <w:marTop w:val="0"/>
      <w:marBottom w:val="0"/>
      <w:divBdr>
        <w:top w:val="none" w:sz="0" w:space="0" w:color="auto"/>
        <w:left w:val="none" w:sz="0" w:space="0" w:color="auto"/>
        <w:bottom w:val="none" w:sz="0" w:space="0" w:color="auto"/>
        <w:right w:val="none" w:sz="0" w:space="0" w:color="auto"/>
      </w:divBdr>
      <w:divsChild>
        <w:div w:id="427120116">
          <w:marLeft w:val="0"/>
          <w:marRight w:val="0"/>
          <w:marTop w:val="600"/>
          <w:marBottom w:val="300"/>
          <w:divBdr>
            <w:top w:val="none" w:sz="0" w:space="0" w:color="auto"/>
            <w:left w:val="none" w:sz="0" w:space="0" w:color="auto"/>
            <w:bottom w:val="single" w:sz="6" w:space="11" w:color="EEEEEE"/>
            <w:right w:val="none" w:sz="0" w:space="0" w:color="auto"/>
          </w:divBdr>
        </w:div>
        <w:div w:id="507794075">
          <w:marLeft w:val="0"/>
          <w:marRight w:val="0"/>
          <w:marTop w:val="0"/>
          <w:marBottom w:val="0"/>
          <w:divBdr>
            <w:top w:val="none" w:sz="0" w:space="0" w:color="auto"/>
            <w:left w:val="none" w:sz="0" w:space="0" w:color="auto"/>
            <w:bottom w:val="none" w:sz="0" w:space="0" w:color="auto"/>
            <w:right w:val="none" w:sz="0" w:space="0" w:color="auto"/>
          </w:divBdr>
        </w:div>
      </w:divsChild>
    </w:div>
    <w:div w:id="487789253">
      <w:bodyDiv w:val="1"/>
      <w:marLeft w:val="0"/>
      <w:marRight w:val="0"/>
      <w:marTop w:val="0"/>
      <w:marBottom w:val="0"/>
      <w:divBdr>
        <w:top w:val="none" w:sz="0" w:space="0" w:color="auto"/>
        <w:left w:val="none" w:sz="0" w:space="0" w:color="auto"/>
        <w:bottom w:val="none" w:sz="0" w:space="0" w:color="auto"/>
        <w:right w:val="none" w:sz="0" w:space="0" w:color="auto"/>
      </w:divBdr>
    </w:div>
    <w:div w:id="504979977">
      <w:bodyDiv w:val="1"/>
      <w:marLeft w:val="0"/>
      <w:marRight w:val="0"/>
      <w:marTop w:val="0"/>
      <w:marBottom w:val="0"/>
      <w:divBdr>
        <w:top w:val="none" w:sz="0" w:space="0" w:color="auto"/>
        <w:left w:val="none" w:sz="0" w:space="0" w:color="auto"/>
        <w:bottom w:val="none" w:sz="0" w:space="0" w:color="auto"/>
        <w:right w:val="none" w:sz="0" w:space="0" w:color="auto"/>
      </w:divBdr>
      <w:divsChild>
        <w:div w:id="458956825">
          <w:marLeft w:val="0"/>
          <w:marRight w:val="0"/>
          <w:marTop w:val="0"/>
          <w:marBottom w:val="0"/>
          <w:divBdr>
            <w:top w:val="none" w:sz="0" w:space="0" w:color="auto"/>
            <w:left w:val="none" w:sz="0" w:space="0" w:color="auto"/>
            <w:bottom w:val="none" w:sz="0" w:space="0" w:color="auto"/>
            <w:right w:val="none" w:sz="0" w:space="0" w:color="auto"/>
          </w:divBdr>
        </w:div>
        <w:div w:id="493180119">
          <w:marLeft w:val="0"/>
          <w:marRight w:val="0"/>
          <w:marTop w:val="0"/>
          <w:marBottom w:val="0"/>
          <w:divBdr>
            <w:top w:val="none" w:sz="0" w:space="0" w:color="auto"/>
            <w:left w:val="none" w:sz="0" w:space="0" w:color="auto"/>
            <w:bottom w:val="none" w:sz="0" w:space="0" w:color="auto"/>
            <w:right w:val="none" w:sz="0" w:space="0" w:color="auto"/>
          </w:divBdr>
        </w:div>
        <w:div w:id="799804925">
          <w:marLeft w:val="0"/>
          <w:marRight w:val="0"/>
          <w:marTop w:val="0"/>
          <w:marBottom w:val="0"/>
          <w:divBdr>
            <w:top w:val="none" w:sz="0" w:space="0" w:color="auto"/>
            <w:left w:val="none" w:sz="0" w:space="0" w:color="auto"/>
            <w:bottom w:val="none" w:sz="0" w:space="0" w:color="auto"/>
            <w:right w:val="none" w:sz="0" w:space="0" w:color="auto"/>
          </w:divBdr>
        </w:div>
        <w:div w:id="940719476">
          <w:marLeft w:val="0"/>
          <w:marRight w:val="0"/>
          <w:marTop w:val="0"/>
          <w:marBottom w:val="0"/>
          <w:divBdr>
            <w:top w:val="none" w:sz="0" w:space="0" w:color="auto"/>
            <w:left w:val="none" w:sz="0" w:space="0" w:color="auto"/>
            <w:bottom w:val="none" w:sz="0" w:space="0" w:color="auto"/>
            <w:right w:val="none" w:sz="0" w:space="0" w:color="auto"/>
          </w:divBdr>
        </w:div>
        <w:div w:id="1605918694">
          <w:marLeft w:val="0"/>
          <w:marRight w:val="0"/>
          <w:marTop w:val="0"/>
          <w:marBottom w:val="0"/>
          <w:divBdr>
            <w:top w:val="none" w:sz="0" w:space="0" w:color="auto"/>
            <w:left w:val="none" w:sz="0" w:space="0" w:color="auto"/>
            <w:bottom w:val="none" w:sz="0" w:space="0" w:color="auto"/>
            <w:right w:val="none" w:sz="0" w:space="0" w:color="auto"/>
          </w:divBdr>
        </w:div>
        <w:div w:id="1849322407">
          <w:marLeft w:val="0"/>
          <w:marRight w:val="0"/>
          <w:marTop w:val="0"/>
          <w:marBottom w:val="0"/>
          <w:divBdr>
            <w:top w:val="none" w:sz="0" w:space="0" w:color="auto"/>
            <w:left w:val="none" w:sz="0" w:space="0" w:color="auto"/>
            <w:bottom w:val="none" w:sz="0" w:space="0" w:color="auto"/>
            <w:right w:val="none" w:sz="0" w:space="0" w:color="auto"/>
          </w:divBdr>
        </w:div>
        <w:div w:id="1916815507">
          <w:marLeft w:val="0"/>
          <w:marRight w:val="0"/>
          <w:marTop w:val="0"/>
          <w:marBottom w:val="0"/>
          <w:divBdr>
            <w:top w:val="none" w:sz="0" w:space="0" w:color="auto"/>
            <w:left w:val="none" w:sz="0" w:space="0" w:color="auto"/>
            <w:bottom w:val="none" w:sz="0" w:space="0" w:color="auto"/>
            <w:right w:val="none" w:sz="0" w:space="0" w:color="auto"/>
          </w:divBdr>
        </w:div>
      </w:divsChild>
    </w:div>
    <w:div w:id="565989397">
      <w:bodyDiv w:val="1"/>
      <w:marLeft w:val="0"/>
      <w:marRight w:val="0"/>
      <w:marTop w:val="0"/>
      <w:marBottom w:val="0"/>
      <w:divBdr>
        <w:top w:val="none" w:sz="0" w:space="0" w:color="auto"/>
        <w:left w:val="none" w:sz="0" w:space="0" w:color="auto"/>
        <w:bottom w:val="none" w:sz="0" w:space="0" w:color="auto"/>
        <w:right w:val="none" w:sz="0" w:space="0" w:color="auto"/>
      </w:divBdr>
    </w:div>
    <w:div w:id="645008196">
      <w:bodyDiv w:val="1"/>
      <w:marLeft w:val="0"/>
      <w:marRight w:val="0"/>
      <w:marTop w:val="0"/>
      <w:marBottom w:val="0"/>
      <w:divBdr>
        <w:top w:val="none" w:sz="0" w:space="0" w:color="auto"/>
        <w:left w:val="none" w:sz="0" w:space="0" w:color="auto"/>
        <w:bottom w:val="none" w:sz="0" w:space="0" w:color="auto"/>
        <w:right w:val="none" w:sz="0" w:space="0" w:color="auto"/>
      </w:divBdr>
    </w:div>
    <w:div w:id="646591122">
      <w:bodyDiv w:val="1"/>
      <w:marLeft w:val="0"/>
      <w:marRight w:val="0"/>
      <w:marTop w:val="0"/>
      <w:marBottom w:val="0"/>
      <w:divBdr>
        <w:top w:val="none" w:sz="0" w:space="0" w:color="auto"/>
        <w:left w:val="none" w:sz="0" w:space="0" w:color="auto"/>
        <w:bottom w:val="none" w:sz="0" w:space="0" w:color="auto"/>
        <w:right w:val="none" w:sz="0" w:space="0" w:color="auto"/>
      </w:divBdr>
    </w:div>
    <w:div w:id="856044452">
      <w:bodyDiv w:val="1"/>
      <w:marLeft w:val="0"/>
      <w:marRight w:val="0"/>
      <w:marTop w:val="0"/>
      <w:marBottom w:val="0"/>
      <w:divBdr>
        <w:top w:val="none" w:sz="0" w:space="0" w:color="auto"/>
        <w:left w:val="none" w:sz="0" w:space="0" w:color="auto"/>
        <w:bottom w:val="none" w:sz="0" w:space="0" w:color="auto"/>
        <w:right w:val="none" w:sz="0" w:space="0" w:color="auto"/>
      </w:divBdr>
    </w:div>
    <w:div w:id="892037783">
      <w:bodyDiv w:val="1"/>
      <w:marLeft w:val="0"/>
      <w:marRight w:val="0"/>
      <w:marTop w:val="0"/>
      <w:marBottom w:val="0"/>
      <w:divBdr>
        <w:top w:val="none" w:sz="0" w:space="0" w:color="auto"/>
        <w:left w:val="none" w:sz="0" w:space="0" w:color="auto"/>
        <w:bottom w:val="none" w:sz="0" w:space="0" w:color="auto"/>
        <w:right w:val="none" w:sz="0" w:space="0" w:color="auto"/>
      </w:divBdr>
      <w:divsChild>
        <w:div w:id="1655140728">
          <w:marLeft w:val="0"/>
          <w:marRight w:val="0"/>
          <w:marTop w:val="0"/>
          <w:marBottom w:val="0"/>
          <w:divBdr>
            <w:top w:val="none" w:sz="0" w:space="0" w:color="auto"/>
            <w:left w:val="none" w:sz="0" w:space="0" w:color="auto"/>
            <w:bottom w:val="none" w:sz="0" w:space="0" w:color="auto"/>
            <w:right w:val="none" w:sz="0" w:space="0" w:color="auto"/>
          </w:divBdr>
        </w:div>
        <w:div w:id="1657881300">
          <w:marLeft w:val="0"/>
          <w:marRight w:val="0"/>
          <w:marTop w:val="600"/>
          <w:marBottom w:val="300"/>
          <w:divBdr>
            <w:top w:val="none" w:sz="0" w:space="0" w:color="auto"/>
            <w:left w:val="none" w:sz="0" w:space="0" w:color="auto"/>
            <w:bottom w:val="single" w:sz="6" w:space="11" w:color="EEEEEE"/>
            <w:right w:val="none" w:sz="0" w:space="0" w:color="auto"/>
          </w:divBdr>
        </w:div>
      </w:divsChild>
    </w:div>
    <w:div w:id="922567089">
      <w:bodyDiv w:val="1"/>
      <w:marLeft w:val="0"/>
      <w:marRight w:val="0"/>
      <w:marTop w:val="0"/>
      <w:marBottom w:val="0"/>
      <w:divBdr>
        <w:top w:val="none" w:sz="0" w:space="0" w:color="auto"/>
        <w:left w:val="none" w:sz="0" w:space="0" w:color="auto"/>
        <w:bottom w:val="none" w:sz="0" w:space="0" w:color="auto"/>
        <w:right w:val="none" w:sz="0" w:space="0" w:color="auto"/>
      </w:divBdr>
    </w:div>
    <w:div w:id="981076334">
      <w:bodyDiv w:val="1"/>
      <w:marLeft w:val="0"/>
      <w:marRight w:val="0"/>
      <w:marTop w:val="0"/>
      <w:marBottom w:val="0"/>
      <w:divBdr>
        <w:top w:val="none" w:sz="0" w:space="0" w:color="auto"/>
        <w:left w:val="none" w:sz="0" w:space="0" w:color="auto"/>
        <w:bottom w:val="none" w:sz="0" w:space="0" w:color="auto"/>
        <w:right w:val="none" w:sz="0" w:space="0" w:color="auto"/>
      </w:divBdr>
      <w:divsChild>
        <w:div w:id="185948591">
          <w:marLeft w:val="0"/>
          <w:marRight w:val="0"/>
          <w:marTop w:val="0"/>
          <w:marBottom w:val="0"/>
          <w:divBdr>
            <w:top w:val="none" w:sz="0" w:space="0" w:color="auto"/>
            <w:left w:val="none" w:sz="0" w:space="0" w:color="auto"/>
            <w:bottom w:val="none" w:sz="0" w:space="0" w:color="auto"/>
            <w:right w:val="none" w:sz="0" w:space="0" w:color="auto"/>
          </w:divBdr>
        </w:div>
        <w:div w:id="324550953">
          <w:marLeft w:val="0"/>
          <w:marRight w:val="0"/>
          <w:marTop w:val="0"/>
          <w:marBottom w:val="0"/>
          <w:divBdr>
            <w:top w:val="none" w:sz="0" w:space="0" w:color="auto"/>
            <w:left w:val="none" w:sz="0" w:space="0" w:color="auto"/>
            <w:bottom w:val="none" w:sz="0" w:space="0" w:color="auto"/>
            <w:right w:val="none" w:sz="0" w:space="0" w:color="auto"/>
          </w:divBdr>
        </w:div>
        <w:div w:id="794713339">
          <w:marLeft w:val="0"/>
          <w:marRight w:val="0"/>
          <w:marTop w:val="0"/>
          <w:marBottom w:val="0"/>
          <w:divBdr>
            <w:top w:val="none" w:sz="0" w:space="0" w:color="auto"/>
            <w:left w:val="none" w:sz="0" w:space="0" w:color="auto"/>
            <w:bottom w:val="none" w:sz="0" w:space="0" w:color="auto"/>
            <w:right w:val="none" w:sz="0" w:space="0" w:color="auto"/>
          </w:divBdr>
        </w:div>
        <w:div w:id="814375786">
          <w:marLeft w:val="0"/>
          <w:marRight w:val="0"/>
          <w:marTop w:val="0"/>
          <w:marBottom w:val="0"/>
          <w:divBdr>
            <w:top w:val="none" w:sz="0" w:space="0" w:color="auto"/>
            <w:left w:val="none" w:sz="0" w:space="0" w:color="auto"/>
            <w:bottom w:val="none" w:sz="0" w:space="0" w:color="auto"/>
            <w:right w:val="none" w:sz="0" w:space="0" w:color="auto"/>
          </w:divBdr>
        </w:div>
        <w:div w:id="1417751038">
          <w:marLeft w:val="0"/>
          <w:marRight w:val="0"/>
          <w:marTop w:val="0"/>
          <w:marBottom w:val="0"/>
          <w:divBdr>
            <w:top w:val="none" w:sz="0" w:space="0" w:color="auto"/>
            <w:left w:val="none" w:sz="0" w:space="0" w:color="auto"/>
            <w:bottom w:val="none" w:sz="0" w:space="0" w:color="auto"/>
            <w:right w:val="none" w:sz="0" w:space="0" w:color="auto"/>
          </w:divBdr>
        </w:div>
        <w:div w:id="2004504108">
          <w:marLeft w:val="0"/>
          <w:marRight w:val="0"/>
          <w:marTop w:val="0"/>
          <w:marBottom w:val="0"/>
          <w:divBdr>
            <w:top w:val="none" w:sz="0" w:space="0" w:color="auto"/>
            <w:left w:val="none" w:sz="0" w:space="0" w:color="auto"/>
            <w:bottom w:val="none" w:sz="0" w:space="0" w:color="auto"/>
            <w:right w:val="none" w:sz="0" w:space="0" w:color="auto"/>
          </w:divBdr>
        </w:div>
        <w:div w:id="2135369695">
          <w:marLeft w:val="0"/>
          <w:marRight w:val="0"/>
          <w:marTop w:val="0"/>
          <w:marBottom w:val="0"/>
          <w:divBdr>
            <w:top w:val="none" w:sz="0" w:space="0" w:color="auto"/>
            <w:left w:val="none" w:sz="0" w:space="0" w:color="auto"/>
            <w:bottom w:val="none" w:sz="0" w:space="0" w:color="auto"/>
            <w:right w:val="none" w:sz="0" w:space="0" w:color="auto"/>
          </w:divBdr>
        </w:div>
      </w:divsChild>
    </w:div>
    <w:div w:id="1019043348">
      <w:bodyDiv w:val="1"/>
      <w:marLeft w:val="0"/>
      <w:marRight w:val="0"/>
      <w:marTop w:val="0"/>
      <w:marBottom w:val="0"/>
      <w:divBdr>
        <w:top w:val="none" w:sz="0" w:space="0" w:color="auto"/>
        <w:left w:val="none" w:sz="0" w:space="0" w:color="auto"/>
        <w:bottom w:val="none" w:sz="0" w:space="0" w:color="auto"/>
        <w:right w:val="none" w:sz="0" w:space="0" w:color="auto"/>
      </w:divBdr>
    </w:div>
    <w:div w:id="1217857316">
      <w:bodyDiv w:val="1"/>
      <w:marLeft w:val="0"/>
      <w:marRight w:val="0"/>
      <w:marTop w:val="0"/>
      <w:marBottom w:val="0"/>
      <w:divBdr>
        <w:top w:val="none" w:sz="0" w:space="0" w:color="auto"/>
        <w:left w:val="none" w:sz="0" w:space="0" w:color="auto"/>
        <w:bottom w:val="none" w:sz="0" w:space="0" w:color="auto"/>
        <w:right w:val="none" w:sz="0" w:space="0" w:color="auto"/>
      </w:divBdr>
    </w:div>
    <w:div w:id="1219895771">
      <w:bodyDiv w:val="1"/>
      <w:marLeft w:val="0"/>
      <w:marRight w:val="0"/>
      <w:marTop w:val="0"/>
      <w:marBottom w:val="0"/>
      <w:divBdr>
        <w:top w:val="none" w:sz="0" w:space="0" w:color="auto"/>
        <w:left w:val="none" w:sz="0" w:space="0" w:color="auto"/>
        <w:bottom w:val="none" w:sz="0" w:space="0" w:color="auto"/>
        <w:right w:val="none" w:sz="0" w:space="0" w:color="auto"/>
      </w:divBdr>
    </w:div>
    <w:div w:id="1320765042">
      <w:bodyDiv w:val="1"/>
      <w:marLeft w:val="0"/>
      <w:marRight w:val="0"/>
      <w:marTop w:val="0"/>
      <w:marBottom w:val="0"/>
      <w:divBdr>
        <w:top w:val="none" w:sz="0" w:space="0" w:color="auto"/>
        <w:left w:val="none" w:sz="0" w:space="0" w:color="auto"/>
        <w:bottom w:val="none" w:sz="0" w:space="0" w:color="auto"/>
        <w:right w:val="none" w:sz="0" w:space="0" w:color="auto"/>
      </w:divBdr>
    </w:div>
    <w:div w:id="1390956373">
      <w:bodyDiv w:val="1"/>
      <w:marLeft w:val="0"/>
      <w:marRight w:val="0"/>
      <w:marTop w:val="0"/>
      <w:marBottom w:val="0"/>
      <w:divBdr>
        <w:top w:val="none" w:sz="0" w:space="0" w:color="auto"/>
        <w:left w:val="none" w:sz="0" w:space="0" w:color="auto"/>
        <w:bottom w:val="none" w:sz="0" w:space="0" w:color="auto"/>
        <w:right w:val="none" w:sz="0" w:space="0" w:color="auto"/>
      </w:divBdr>
    </w:div>
    <w:div w:id="1463113699">
      <w:bodyDiv w:val="1"/>
      <w:marLeft w:val="0"/>
      <w:marRight w:val="0"/>
      <w:marTop w:val="0"/>
      <w:marBottom w:val="0"/>
      <w:divBdr>
        <w:top w:val="none" w:sz="0" w:space="0" w:color="auto"/>
        <w:left w:val="none" w:sz="0" w:space="0" w:color="auto"/>
        <w:bottom w:val="none" w:sz="0" w:space="0" w:color="auto"/>
        <w:right w:val="none" w:sz="0" w:space="0" w:color="auto"/>
      </w:divBdr>
    </w:div>
    <w:div w:id="1515025367">
      <w:bodyDiv w:val="1"/>
      <w:marLeft w:val="0"/>
      <w:marRight w:val="0"/>
      <w:marTop w:val="0"/>
      <w:marBottom w:val="0"/>
      <w:divBdr>
        <w:top w:val="none" w:sz="0" w:space="0" w:color="auto"/>
        <w:left w:val="none" w:sz="0" w:space="0" w:color="auto"/>
        <w:bottom w:val="none" w:sz="0" w:space="0" w:color="auto"/>
        <w:right w:val="none" w:sz="0" w:space="0" w:color="auto"/>
      </w:divBdr>
      <w:divsChild>
        <w:div w:id="1590431267">
          <w:marLeft w:val="0"/>
          <w:marRight w:val="0"/>
          <w:marTop w:val="0"/>
          <w:marBottom w:val="0"/>
          <w:divBdr>
            <w:top w:val="none" w:sz="0" w:space="0" w:color="auto"/>
            <w:left w:val="none" w:sz="0" w:space="0" w:color="auto"/>
            <w:bottom w:val="none" w:sz="0" w:space="0" w:color="auto"/>
            <w:right w:val="none" w:sz="0" w:space="0" w:color="auto"/>
          </w:divBdr>
        </w:div>
      </w:divsChild>
    </w:div>
    <w:div w:id="1566181899">
      <w:bodyDiv w:val="1"/>
      <w:marLeft w:val="0"/>
      <w:marRight w:val="0"/>
      <w:marTop w:val="0"/>
      <w:marBottom w:val="0"/>
      <w:divBdr>
        <w:top w:val="none" w:sz="0" w:space="0" w:color="auto"/>
        <w:left w:val="none" w:sz="0" w:space="0" w:color="auto"/>
        <w:bottom w:val="none" w:sz="0" w:space="0" w:color="auto"/>
        <w:right w:val="none" w:sz="0" w:space="0" w:color="auto"/>
      </w:divBdr>
    </w:div>
    <w:div w:id="1692486037">
      <w:bodyDiv w:val="1"/>
      <w:marLeft w:val="0"/>
      <w:marRight w:val="0"/>
      <w:marTop w:val="0"/>
      <w:marBottom w:val="0"/>
      <w:divBdr>
        <w:top w:val="none" w:sz="0" w:space="0" w:color="auto"/>
        <w:left w:val="none" w:sz="0" w:space="0" w:color="auto"/>
        <w:bottom w:val="none" w:sz="0" w:space="0" w:color="auto"/>
        <w:right w:val="none" w:sz="0" w:space="0" w:color="auto"/>
      </w:divBdr>
    </w:div>
    <w:div w:id="1802729351">
      <w:bodyDiv w:val="1"/>
      <w:marLeft w:val="0"/>
      <w:marRight w:val="0"/>
      <w:marTop w:val="0"/>
      <w:marBottom w:val="0"/>
      <w:divBdr>
        <w:top w:val="none" w:sz="0" w:space="0" w:color="auto"/>
        <w:left w:val="none" w:sz="0" w:space="0" w:color="auto"/>
        <w:bottom w:val="none" w:sz="0" w:space="0" w:color="auto"/>
        <w:right w:val="none" w:sz="0" w:space="0" w:color="auto"/>
      </w:divBdr>
    </w:div>
    <w:div w:id="2098361349">
      <w:bodyDiv w:val="1"/>
      <w:marLeft w:val="0"/>
      <w:marRight w:val="0"/>
      <w:marTop w:val="0"/>
      <w:marBottom w:val="0"/>
      <w:divBdr>
        <w:top w:val="none" w:sz="0" w:space="0" w:color="auto"/>
        <w:left w:val="none" w:sz="0" w:space="0" w:color="auto"/>
        <w:bottom w:val="none" w:sz="0" w:space="0" w:color="auto"/>
        <w:right w:val="none" w:sz="0" w:space="0" w:color="auto"/>
      </w:divBdr>
    </w:div>
    <w:div w:id="210699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07FFFF-CDB9-44A8-B8B0-29C0F58F605A}" type="doc">
      <dgm:prSet loTypeId="urn:microsoft.com/office/officeart/2005/8/layout/list1" loCatId="list" qsTypeId="urn:microsoft.com/office/officeart/2005/8/quickstyle/simple1" qsCatId="simple" csTypeId="urn:microsoft.com/office/officeart/2005/8/colors/colorful1" csCatId="colorful" phldr="1"/>
      <dgm:spPr/>
      <dgm:t>
        <a:bodyPr/>
        <a:lstStyle/>
        <a:p>
          <a:endParaRPr lang="ru-RU"/>
        </a:p>
      </dgm:t>
    </dgm:pt>
    <dgm:pt modelId="{120F166A-7E36-4146-80C7-380C6473FF04}">
      <dgm:prSet phldrT="[Текст]" custT="1"/>
      <dgm:spPr/>
      <dgm:t>
        <a:bodyPr/>
        <a:lstStyle/>
        <a:p>
          <a:r>
            <a:rPr lang="kk-KZ" sz="1200" b="0">
              <a:solidFill>
                <a:schemeClr val="tx1"/>
              </a:solidFill>
              <a:latin typeface="Times New Roman" panose="02020603050405020304" pitchFamily="18" charset="0"/>
              <a:cs typeface="Times New Roman" panose="02020603050405020304" pitchFamily="18" charset="0"/>
            </a:rPr>
            <a:t>1. Күрделі ұғымдарды жеңіл түсіндіру</a:t>
          </a:r>
          <a:endParaRPr lang="ru-RU" sz="1200" b="0">
            <a:solidFill>
              <a:schemeClr val="tx1"/>
            </a:solidFill>
            <a:latin typeface="Times New Roman" panose="02020603050405020304" pitchFamily="18" charset="0"/>
            <a:cs typeface="Times New Roman" panose="02020603050405020304" pitchFamily="18" charset="0"/>
          </a:endParaRPr>
        </a:p>
      </dgm:t>
    </dgm:pt>
    <dgm:pt modelId="{04E51A66-89A8-4D07-AE9B-FB96DE39DF8A}" type="parTrans" cxnId="{29114DDF-4358-45E9-895A-2EEC44F76C64}">
      <dgm:prSet/>
      <dgm:spPr/>
      <dgm:t>
        <a:bodyPr/>
        <a:lstStyle/>
        <a:p>
          <a:endParaRPr lang="ru-RU" sz="1200" b="0">
            <a:solidFill>
              <a:schemeClr val="tx1"/>
            </a:solidFill>
            <a:latin typeface="Times New Roman" panose="02020603050405020304" pitchFamily="18" charset="0"/>
            <a:cs typeface="Times New Roman" panose="02020603050405020304" pitchFamily="18" charset="0"/>
          </a:endParaRPr>
        </a:p>
      </dgm:t>
    </dgm:pt>
    <dgm:pt modelId="{436BD1CB-A029-4962-81AA-1EEE286EF819}" type="sibTrans" cxnId="{29114DDF-4358-45E9-895A-2EEC44F76C64}">
      <dgm:prSet/>
      <dgm:spPr/>
      <dgm:t>
        <a:bodyPr/>
        <a:lstStyle/>
        <a:p>
          <a:endParaRPr lang="ru-RU" sz="1200" b="0">
            <a:solidFill>
              <a:schemeClr val="tx1"/>
            </a:solidFill>
            <a:latin typeface="Times New Roman" panose="02020603050405020304" pitchFamily="18" charset="0"/>
            <a:cs typeface="Times New Roman" panose="02020603050405020304" pitchFamily="18" charset="0"/>
          </a:endParaRPr>
        </a:p>
      </dgm:t>
    </dgm:pt>
    <dgm:pt modelId="{1A503A4D-0E0B-4E0D-8E0B-6FE6DF5D21AE}">
      <dgm:prSet custT="1"/>
      <dgm:spPr/>
      <dgm:t>
        <a:bodyPr/>
        <a:lstStyle/>
        <a:p>
          <a:r>
            <a:rPr lang="kk-KZ" sz="1200" b="0">
              <a:solidFill>
                <a:schemeClr val="tx1"/>
              </a:solidFill>
              <a:latin typeface="Times New Roman" panose="02020603050405020304" pitchFamily="18" charset="0"/>
              <a:cs typeface="Times New Roman" panose="02020603050405020304" pitchFamily="18" charset="0"/>
            </a:rPr>
            <a:t>2. Көрнекілік арқылы есте сақтауды жақсарту</a:t>
          </a:r>
          <a:endParaRPr lang="ru-RU" sz="1200" b="0">
            <a:solidFill>
              <a:schemeClr val="tx1"/>
            </a:solidFill>
            <a:latin typeface="Times New Roman" panose="02020603050405020304" pitchFamily="18" charset="0"/>
            <a:cs typeface="Times New Roman" panose="02020603050405020304" pitchFamily="18" charset="0"/>
          </a:endParaRPr>
        </a:p>
      </dgm:t>
    </dgm:pt>
    <dgm:pt modelId="{B9DFB973-545A-444F-A16E-D3413AED7723}" type="parTrans" cxnId="{DC80970B-FEE8-44DA-913B-380812A1DEC9}">
      <dgm:prSet/>
      <dgm:spPr/>
      <dgm:t>
        <a:bodyPr/>
        <a:lstStyle/>
        <a:p>
          <a:endParaRPr lang="ru-RU" sz="1200" b="0">
            <a:solidFill>
              <a:schemeClr val="tx1"/>
            </a:solidFill>
            <a:latin typeface="Times New Roman" panose="02020603050405020304" pitchFamily="18" charset="0"/>
            <a:cs typeface="Times New Roman" panose="02020603050405020304" pitchFamily="18" charset="0"/>
          </a:endParaRPr>
        </a:p>
      </dgm:t>
    </dgm:pt>
    <dgm:pt modelId="{72D8CDC8-CA71-4FFC-8AEC-C1AA979D8487}" type="sibTrans" cxnId="{DC80970B-FEE8-44DA-913B-380812A1DEC9}">
      <dgm:prSet/>
      <dgm:spPr/>
      <dgm:t>
        <a:bodyPr/>
        <a:lstStyle/>
        <a:p>
          <a:endParaRPr lang="ru-RU" sz="1200" b="0">
            <a:solidFill>
              <a:schemeClr val="tx1"/>
            </a:solidFill>
            <a:latin typeface="Times New Roman" panose="02020603050405020304" pitchFamily="18" charset="0"/>
            <a:cs typeface="Times New Roman" panose="02020603050405020304" pitchFamily="18" charset="0"/>
          </a:endParaRPr>
        </a:p>
      </dgm:t>
    </dgm:pt>
    <dgm:pt modelId="{6138033B-5084-4C4A-B900-545F71D55391}">
      <dgm:prSet custT="1"/>
      <dgm:spPr/>
      <dgm:t>
        <a:bodyPr/>
        <a:lstStyle/>
        <a:p>
          <a:r>
            <a:rPr lang="kk-KZ" sz="1200" b="0">
              <a:solidFill>
                <a:schemeClr val="tx1"/>
              </a:solidFill>
              <a:latin typeface="Times New Roman" panose="02020603050405020304" pitchFamily="18" charset="0"/>
              <a:cs typeface="Times New Roman" panose="02020603050405020304" pitchFamily="18" charset="0"/>
            </a:rPr>
            <a:t>3. Оқушылардың қызығушылығын арттыру</a:t>
          </a:r>
          <a:endParaRPr lang="ru-RU" sz="1200" b="0">
            <a:solidFill>
              <a:schemeClr val="tx1"/>
            </a:solidFill>
            <a:latin typeface="Times New Roman" panose="02020603050405020304" pitchFamily="18" charset="0"/>
            <a:cs typeface="Times New Roman" panose="02020603050405020304" pitchFamily="18" charset="0"/>
          </a:endParaRPr>
        </a:p>
      </dgm:t>
    </dgm:pt>
    <dgm:pt modelId="{818A142C-6B8F-4D5F-8292-FCA3C3CBF31B}" type="parTrans" cxnId="{7AE76CA9-161D-4EDA-981A-C5991568E224}">
      <dgm:prSet/>
      <dgm:spPr/>
      <dgm:t>
        <a:bodyPr/>
        <a:lstStyle/>
        <a:p>
          <a:endParaRPr lang="ru-RU" sz="1200" b="0">
            <a:solidFill>
              <a:schemeClr val="tx1"/>
            </a:solidFill>
            <a:latin typeface="Times New Roman" panose="02020603050405020304" pitchFamily="18" charset="0"/>
            <a:cs typeface="Times New Roman" panose="02020603050405020304" pitchFamily="18" charset="0"/>
          </a:endParaRPr>
        </a:p>
      </dgm:t>
    </dgm:pt>
    <dgm:pt modelId="{E1805356-D462-48A7-86DB-6288EE35722C}" type="sibTrans" cxnId="{7AE76CA9-161D-4EDA-981A-C5991568E224}">
      <dgm:prSet/>
      <dgm:spPr/>
      <dgm:t>
        <a:bodyPr/>
        <a:lstStyle/>
        <a:p>
          <a:endParaRPr lang="ru-RU" sz="1200" b="0">
            <a:solidFill>
              <a:schemeClr val="tx1"/>
            </a:solidFill>
            <a:latin typeface="Times New Roman" panose="02020603050405020304" pitchFamily="18" charset="0"/>
            <a:cs typeface="Times New Roman" panose="02020603050405020304" pitchFamily="18" charset="0"/>
          </a:endParaRPr>
        </a:p>
      </dgm:t>
    </dgm:pt>
    <dgm:pt modelId="{E938BDF7-6D66-4E92-8CD8-E624802D0DD9}">
      <dgm:prSet custT="1"/>
      <dgm:spPr/>
      <dgm:t>
        <a:bodyPr/>
        <a:lstStyle/>
        <a:p>
          <a:r>
            <a:rPr lang="kk-KZ" sz="1200" b="0">
              <a:solidFill>
                <a:schemeClr val="tx1"/>
              </a:solidFill>
              <a:latin typeface="Times New Roman" panose="02020603050405020304" pitchFamily="18" charset="0"/>
              <a:cs typeface="Times New Roman" panose="02020603050405020304" pitchFamily="18" charset="0"/>
            </a:rPr>
            <a:t>4. Шығармашылық және сыни ойлауды дамыту</a:t>
          </a:r>
          <a:endParaRPr lang="ru-RU" sz="1200" b="0">
            <a:solidFill>
              <a:schemeClr val="tx1"/>
            </a:solidFill>
            <a:latin typeface="Times New Roman" panose="02020603050405020304" pitchFamily="18" charset="0"/>
            <a:cs typeface="Times New Roman" panose="02020603050405020304" pitchFamily="18" charset="0"/>
          </a:endParaRPr>
        </a:p>
      </dgm:t>
    </dgm:pt>
    <dgm:pt modelId="{7E19C8D9-553C-4500-8F03-024D1CD7B0A7}" type="parTrans" cxnId="{964172B9-9E94-4016-82FF-43F023375ACC}">
      <dgm:prSet/>
      <dgm:spPr/>
      <dgm:t>
        <a:bodyPr/>
        <a:lstStyle/>
        <a:p>
          <a:endParaRPr lang="ru-RU" sz="1200" b="0">
            <a:solidFill>
              <a:schemeClr val="tx1"/>
            </a:solidFill>
            <a:latin typeface="Times New Roman" panose="02020603050405020304" pitchFamily="18" charset="0"/>
            <a:cs typeface="Times New Roman" panose="02020603050405020304" pitchFamily="18" charset="0"/>
          </a:endParaRPr>
        </a:p>
      </dgm:t>
    </dgm:pt>
    <dgm:pt modelId="{A52FE679-DB0C-4920-9688-7B9AEAB87253}" type="sibTrans" cxnId="{964172B9-9E94-4016-82FF-43F023375ACC}">
      <dgm:prSet/>
      <dgm:spPr/>
      <dgm:t>
        <a:bodyPr/>
        <a:lstStyle/>
        <a:p>
          <a:endParaRPr lang="ru-RU" sz="1200" b="0">
            <a:solidFill>
              <a:schemeClr val="tx1"/>
            </a:solidFill>
            <a:latin typeface="Times New Roman" panose="02020603050405020304" pitchFamily="18" charset="0"/>
            <a:cs typeface="Times New Roman" panose="02020603050405020304" pitchFamily="18" charset="0"/>
          </a:endParaRPr>
        </a:p>
      </dgm:t>
    </dgm:pt>
    <dgm:pt modelId="{C3E35AF7-712D-4A78-BE05-92FAC2619876}">
      <dgm:prSet custT="1"/>
      <dgm:spPr/>
      <dgm:t>
        <a:bodyPr/>
        <a:lstStyle/>
        <a:p>
          <a:r>
            <a:rPr lang="kk-KZ" sz="1200" b="0">
              <a:solidFill>
                <a:schemeClr val="tx1"/>
              </a:solidFill>
              <a:latin typeface="Times New Roman" panose="02020603050405020304" pitchFamily="18" charset="0"/>
              <a:cs typeface="Times New Roman" panose="02020603050405020304" pitchFamily="18" charset="0"/>
            </a:rPr>
            <a:t>5. Диалог арқылы белсенді қатысуды ынталандыру</a:t>
          </a:r>
          <a:endParaRPr lang="ru-RU" sz="1200" b="0">
            <a:solidFill>
              <a:schemeClr val="tx1"/>
            </a:solidFill>
            <a:latin typeface="Times New Roman" panose="02020603050405020304" pitchFamily="18" charset="0"/>
            <a:cs typeface="Times New Roman" panose="02020603050405020304" pitchFamily="18" charset="0"/>
          </a:endParaRPr>
        </a:p>
      </dgm:t>
    </dgm:pt>
    <dgm:pt modelId="{094B812B-C2E6-42B8-841A-01A3BE3CEE77}" type="parTrans" cxnId="{42364A5B-846E-4396-8526-DACACDBF732D}">
      <dgm:prSet/>
      <dgm:spPr/>
      <dgm:t>
        <a:bodyPr/>
        <a:lstStyle/>
        <a:p>
          <a:endParaRPr lang="ru-RU" sz="1200" b="0">
            <a:solidFill>
              <a:schemeClr val="tx1"/>
            </a:solidFill>
            <a:latin typeface="Times New Roman" panose="02020603050405020304" pitchFamily="18" charset="0"/>
            <a:cs typeface="Times New Roman" panose="02020603050405020304" pitchFamily="18" charset="0"/>
          </a:endParaRPr>
        </a:p>
      </dgm:t>
    </dgm:pt>
    <dgm:pt modelId="{A9600990-CC64-4F7E-B583-ED77776A7C8B}" type="sibTrans" cxnId="{42364A5B-846E-4396-8526-DACACDBF732D}">
      <dgm:prSet/>
      <dgm:spPr/>
      <dgm:t>
        <a:bodyPr/>
        <a:lstStyle/>
        <a:p>
          <a:endParaRPr lang="ru-RU" sz="1200" b="0">
            <a:solidFill>
              <a:schemeClr val="tx1"/>
            </a:solidFill>
            <a:latin typeface="Times New Roman" panose="02020603050405020304" pitchFamily="18" charset="0"/>
            <a:cs typeface="Times New Roman" panose="02020603050405020304" pitchFamily="18" charset="0"/>
          </a:endParaRPr>
        </a:p>
      </dgm:t>
    </dgm:pt>
    <dgm:pt modelId="{B93C42D9-8AFE-47A8-A425-0C6A4E2A1775}">
      <dgm:prSet custT="1"/>
      <dgm:spPr/>
      <dgm:t>
        <a:bodyPr/>
        <a:lstStyle/>
        <a:p>
          <a:r>
            <a:rPr lang="kk-KZ" sz="1200" b="0">
              <a:solidFill>
                <a:schemeClr val="tx1"/>
              </a:solidFill>
              <a:latin typeface="Times New Roman" panose="02020603050405020304" pitchFamily="18" charset="0"/>
              <a:cs typeface="Times New Roman" panose="02020603050405020304" pitchFamily="18" charset="0"/>
            </a:rPr>
            <a:t>6. Танымдық және зерттеушілік қызығушылықты арттыру</a:t>
          </a:r>
          <a:endParaRPr lang="ru-RU" sz="1200" b="0">
            <a:solidFill>
              <a:schemeClr val="tx1"/>
            </a:solidFill>
            <a:latin typeface="Times New Roman" panose="02020603050405020304" pitchFamily="18" charset="0"/>
            <a:cs typeface="Times New Roman" panose="02020603050405020304" pitchFamily="18" charset="0"/>
          </a:endParaRPr>
        </a:p>
      </dgm:t>
    </dgm:pt>
    <dgm:pt modelId="{18528902-2601-402F-9B7A-CE0A7FD72061}" type="parTrans" cxnId="{9F1EEA51-DD3E-4C91-B33B-FAE0749701FE}">
      <dgm:prSet/>
      <dgm:spPr/>
      <dgm:t>
        <a:bodyPr/>
        <a:lstStyle/>
        <a:p>
          <a:endParaRPr lang="ru-RU" sz="1200" b="0">
            <a:solidFill>
              <a:schemeClr val="tx1"/>
            </a:solidFill>
            <a:latin typeface="Times New Roman" panose="02020603050405020304" pitchFamily="18" charset="0"/>
            <a:cs typeface="Times New Roman" panose="02020603050405020304" pitchFamily="18" charset="0"/>
          </a:endParaRPr>
        </a:p>
      </dgm:t>
    </dgm:pt>
    <dgm:pt modelId="{5F0A71A1-71DB-4929-AF76-A3B891D9A322}" type="sibTrans" cxnId="{9F1EEA51-DD3E-4C91-B33B-FAE0749701FE}">
      <dgm:prSet/>
      <dgm:spPr/>
      <dgm:t>
        <a:bodyPr/>
        <a:lstStyle/>
        <a:p>
          <a:endParaRPr lang="ru-RU" sz="1200" b="0">
            <a:solidFill>
              <a:schemeClr val="tx1"/>
            </a:solidFill>
            <a:latin typeface="Times New Roman" panose="02020603050405020304" pitchFamily="18" charset="0"/>
            <a:cs typeface="Times New Roman" panose="02020603050405020304" pitchFamily="18" charset="0"/>
          </a:endParaRPr>
        </a:p>
      </dgm:t>
    </dgm:pt>
    <dgm:pt modelId="{C5E411F8-72A0-44B5-8906-F5A16B2C03D7}">
      <dgm:prSet custT="1"/>
      <dgm:spPr/>
      <dgm:t>
        <a:bodyPr/>
        <a:lstStyle/>
        <a:p>
          <a:r>
            <a:rPr lang="kk-KZ" sz="1200" b="0">
              <a:solidFill>
                <a:schemeClr val="tx1"/>
              </a:solidFill>
              <a:latin typeface="Times New Roman" panose="02020603050405020304" pitchFamily="18" charset="0"/>
              <a:cs typeface="Times New Roman" panose="02020603050405020304" pitchFamily="18" charset="0"/>
            </a:rPr>
            <a:t>7. Жаңа технологияларды қолдану мүмкіндігі</a:t>
          </a:r>
          <a:endParaRPr lang="ru-RU" sz="1200" b="0">
            <a:solidFill>
              <a:schemeClr val="tx1"/>
            </a:solidFill>
            <a:latin typeface="Times New Roman" panose="02020603050405020304" pitchFamily="18" charset="0"/>
            <a:cs typeface="Times New Roman" panose="02020603050405020304" pitchFamily="18" charset="0"/>
          </a:endParaRPr>
        </a:p>
      </dgm:t>
    </dgm:pt>
    <dgm:pt modelId="{504AD519-481A-4716-91C6-E3CE0B7632EF}" type="parTrans" cxnId="{60C7CEE6-F161-4A92-8768-B15152AF2357}">
      <dgm:prSet/>
      <dgm:spPr/>
      <dgm:t>
        <a:bodyPr/>
        <a:lstStyle/>
        <a:p>
          <a:endParaRPr lang="ru-RU" sz="1200" b="0">
            <a:solidFill>
              <a:schemeClr val="tx1"/>
            </a:solidFill>
            <a:latin typeface="Times New Roman" panose="02020603050405020304" pitchFamily="18" charset="0"/>
            <a:cs typeface="Times New Roman" panose="02020603050405020304" pitchFamily="18" charset="0"/>
          </a:endParaRPr>
        </a:p>
      </dgm:t>
    </dgm:pt>
    <dgm:pt modelId="{E9A81043-8EB6-4652-9FE7-74C1CC3B019A}" type="sibTrans" cxnId="{60C7CEE6-F161-4A92-8768-B15152AF2357}">
      <dgm:prSet/>
      <dgm:spPr/>
      <dgm:t>
        <a:bodyPr/>
        <a:lstStyle/>
        <a:p>
          <a:endParaRPr lang="ru-RU" sz="1200" b="0">
            <a:solidFill>
              <a:schemeClr val="tx1"/>
            </a:solidFill>
            <a:latin typeface="Times New Roman" panose="02020603050405020304" pitchFamily="18" charset="0"/>
            <a:cs typeface="Times New Roman" panose="02020603050405020304" pitchFamily="18" charset="0"/>
          </a:endParaRPr>
        </a:p>
      </dgm:t>
    </dgm:pt>
    <dgm:pt modelId="{88B4BF7E-0DCA-4FC5-94B0-5EDBA62D842E}">
      <dgm:prSet custT="1"/>
      <dgm:spPr/>
      <dgm:t>
        <a:bodyPr/>
        <a:lstStyle/>
        <a:p>
          <a:r>
            <a:rPr lang="kk-KZ" sz="1200" b="0">
              <a:solidFill>
                <a:schemeClr val="tx1"/>
              </a:solidFill>
              <a:latin typeface="Times New Roman" panose="02020603050405020304" pitchFamily="18" charset="0"/>
              <a:cs typeface="Times New Roman" panose="02020603050405020304" pitchFamily="18" charset="0"/>
            </a:rPr>
            <a:t>8. Тілді және мәдениетті түсінуге ықпал ету</a:t>
          </a:r>
          <a:endParaRPr lang="ru-RU" sz="1200" b="0">
            <a:solidFill>
              <a:schemeClr val="tx1"/>
            </a:solidFill>
            <a:latin typeface="Times New Roman" panose="02020603050405020304" pitchFamily="18" charset="0"/>
            <a:cs typeface="Times New Roman" panose="02020603050405020304" pitchFamily="18" charset="0"/>
          </a:endParaRPr>
        </a:p>
      </dgm:t>
    </dgm:pt>
    <dgm:pt modelId="{F60B7011-7A39-41EB-9668-F8BF987CCD35}" type="parTrans" cxnId="{04E9862F-903C-413C-9002-3BEE9D8771B3}">
      <dgm:prSet/>
      <dgm:spPr/>
      <dgm:t>
        <a:bodyPr/>
        <a:lstStyle/>
        <a:p>
          <a:endParaRPr lang="ru-RU" sz="1200" b="0">
            <a:solidFill>
              <a:schemeClr val="tx1"/>
            </a:solidFill>
            <a:latin typeface="Times New Roman" panose="02020603050405020304" pitchFamily="18" charset="0"/>
            <a:cs typeface="Times New Roman" panose="02020603050405020304" pitchFamily="18" charset="0"/>
          </a:endParaRPr>
        </a:p>
      </dgm:t>
    </dgm:pt>
    <dgm:pt modelId="{069B7429-9744-438D-934A-3F22C1C627F9}" type="sibTrans" cxnId="{04E9862F-903C-413C-9002-3BEE9D8771B3}">
      <dgm:prSet/>
      <dgm:spPr/>
      <dgm:t>
        <a:bodyPr/>
        <a:lstStyle/>
        <a:p>
          <a:endParaRPr lang="ru-RU" sz="1200" b="0">
            <a:solidFill>
              <a:schemeClr val="tx1"/>
            </a:solidFill>
            <a:latin typeface="Times New Roman" panose="02020603050405020304" pitchFamily="18" charset="0"/>
            <a:cs typeface="Times New Roman" panose="02020603050405020304" pitchFamily="18" charset="0"/>
          </a:endParaRPr>
        </a:p>
      </dgm:t>
    </dgm:pt>
    <dgm:pt modelId="{77AB6ED7-CE26-4F11-BA29-B073ED343C1A}" type="pres">
      <dgm:prSet presAssocID="{B207FFFF-CDB9-44A8-B8B0-29C0F58F605A}" presName="linear" presStyleCnt="0">
        <dgm:presLayoutVars>
          <dgm:dir/>
          <dgm:animLvl val="lvl"/>
          <dgm:resizeHandles val="exact"/>
        </dgm:presLayoutVars>
      </dgm:prSet>
      <dgm:spPr/>
      <dgm:t>
        <a:bodyPr/>
        <a:lstStyle/>
        <a:p>
          <a:endParaRPr lang="ru-RU"/>
        </a:p>
      </dgm:t>
    </dgm:pt>
    <dgm:pt modelId="{128B3DB0-6FC6-46EC-9F7D-DAD25A5AFB89}" type="pres">
      <dgm:prSet presAssocID="{120F166A-7E36-4146-80C7-380C6473FF04}" presName="parentLin" presStyleCnt="0"/>
      <dgm:spPr/>
    </dgm:pt>
    <dgm:pt modelId="{6CC6C4D7-CDA6-46B0-8A8F-69E96AA34F6A}" type="pres">
      <dgm:prSet presAssocID="{120F166A-7E36-4146-80C7-380C6473FF04}" presName="parentLeftMargin" presStyleLbl="node1" presStyleIdx="0" presStyleCnt="8"/>
      <dgm:spPr/>
      <dgm:t>
        <a:bodyPr/>
        <a:lstStyle/>
        <a:p>
          <a:endParaRPr lang="ru-RU"/>
        </a:p>
      </dgm:t>
    </dgm:pt>
    <dgm:pt modelId="{091D1F24-558E-490C-A0A0-0964D2168EA9}" type="pres">
      <dgm:prSet presAssocID="{120F166A-7E36-4146-80C7-380C6473FF04}" presName="parentText" presStyleLbl="node1" presStyleIdx="0" presStyleCnt="8">
        <dgm:presLayoutVars>
          <dgm:chMax val="0"/>
          <dgm:bulletEnabled val="1"/>
        </dgm:presLayoutVars>
      </dgm:prSet>
      <dgm:spPr/>
      <dgm:t>
        <a:bodyPr/>
        <a:lstStyle/>
        <a:p>
          <a:endParaRPr lang="ru-RU"/>
        </a:p>
      </dgm:t>
    </dgm:pt>
    <dgm:pt modelId="{E8FCCAAE-5EB9-483E-AE60-D0A324595CB4}" type="pres">
      <dgm:prSet presAssocID="{120F166A-7E36-4146-80C7-380C6473FF04}" presName="negativeSpace" presStyleCnt="0"/>
      <dgm:spPr/>
    </dgm:pt>
    <dgm:pt modelId="{7CBBFE4E-BF55-4491-B048-98B7030DCF22}" type="pres">
      <dgm:prSet presAssocID="{120F166A-7E36-4146-80C7-380C6473FF04}" presName="childText" presStyleLbl="conFgAcc1" presStyleIdx="0" presStyleCnt="8">
        <dgm:presLayoutVars>
          <dgm:bulletEnabled val="1"/>
        </dgm:presLayoutVars>
      </dgm:prSet>
      <dgm:spPr/>
    </dgm:pt>
    <dgm:pt modelId="{68CD9777-B0A1-4358-A54B-88431505C2FA}" type="pres">
      <dgm:prSet presAssocID="{436BD1CB-A029-4962-81AA-1EEE286EF819}" presName="spaceBetweenRectangles" presStyleCnt="0"/>
      <dgm:spPr/>
    </dgm:pt>
    <dgm:pt modelId="{D3B75507-7171-42A6-8A04-A71D8B89BEF5}" type="pres">
      <dgm:prSet presAssocID="{1A503A4D-0E0B-4E0D-8E0B-6FE6DF5D21AE}" presName="parentLin" presStyleCnt="0"/>
      <dgm:spPr/>
    </dgm:pt>
    <dgm:pt modelId="{555DBF6E-6F90-4BFD-8C02-81C69CA33F0C}" type="pres">
      <dgm:prSet presAssocID="{1A503A4D-0E0B-4E0D-8E0B-6FE6DF5D21AE}" presName="parentLeftMargin" presStyleLbl="node1" presStyleIdx="0" presStyleCnt="8"/>
      <dgm:spPr/>
      <dgm:t>
        <a:bodyPr/>
        <a:lstStyle/>
        <a:p>
          <a:endParaRPr lang="ru-RU"/>
        </a:p>
      </dgm:t>
    </dgm:pt>
    <dgm:pt modelId="{D23E83CD-7527-4649-A830-030133724927}" type="pres">
      <dgm:prSet presAssocID="{1A503A4D-0E0B-4E0D-8E0B-6FE6DF5D21AE}" presName="parentText" presStyleLbl="node1" presStyleIdx="1" presStyleCnt="8">
        <dgm:presLayoutVars>
          <dgm:chMax val="0"/>
          <dgm:bulletEnabled val="1"/>
        </dgm:presLayoutVars>
      </dgm:prSet>
      <dgm:spPr/>
      <dgm:t>
        <a:bodyPr/>
        <a:lstStyle/>
        <a:p>
          <a:endParaRPr lang="ru-RU"/>
        </a:p>
      </dgm:t>
    </dgm:pt>
    <dgm:pt modelId="{9358E771-34CC-46C8-8B88-0EA7035E2649}" type="pres">
      <dgm:prSet presAssocID="{1A503A4D-0E0B-4E0D-8E0B-6FE6DF5D21AE}" presName="negativeSpace" presStyleCnt="0"/>
      <dgm:spPr/>
    </dgm:pt>
    <dgm:pt modelId="{E34B81C5-78A9-416B-8713-CF6379E141A0}" type="pres">
      <dgm:prSet presAssocID="{1A503A4D-0E0B-4E0D-8E0B-6FE6DF5D21AE}" presName="childText" presStyleLbl="conFgAcc1" presStyleIdx="1" presStyleCnt="8">
        <dgm:presLayoutVars>
          <dgm:bulletEnabled val="1"/>
        </dgm:presLayoutVars>
      </dgm:prSet>
      <dgm:spPr/>
    </dgm:pt>
    <dgm:pt modelId="{19B94D47-6969-47EF-89E2-ED8DD36978D1}" type="pres">
      <dgm:prSet presAssocID="{72D8CDC8-CA71-4FFC-8AEC-C1AA979D8487}" presName="spaceBetweenRectangles" presStyleCnt="0"/>
      <dgm:spPr/>
    </dgm:pt>
    <dgm:pt modelId="{2414F040-4775-4DE4-8436-CA2E6D2F53B9}" type="pres">
      <dgm:prSet presAssocID="{6138033B-5084-4C4A-B900-545F71D55391}" presName="parentLin" presStyleCnt="0"/>
      <dgm:spPr/>
    </dgm:pt>
    <dgm:pt modelId="{2AE6751B-C0A1-4507-BA3B-A1075BE7B499}" type="pres">
      <dgm:prSet presAssocID="{6138033B-5084-4C4A-B900-545F71D55391}" presName="parentLeftMargin" presStyleLbl="node1" presStyleIdx="1" presStyleCnt="8"/>
      <dgm:spPr/>
      <dgm:t>
        <a:bodyPr/>
        <a:lstStyle/>
        <a:p>
          <a:endParaRPr lang="ru-RU"/>
        </a:p>
      </dgm:t>
    </dgm:pt>
    <dgm:pt modelId="{3C5DEC62-6288-441F-A207-EE219C6BBBAE}" type="pres">
      <dgm:prSet presAssocID="{6138033B-5084-4C4A-B900-545F71D55391}" presName="parentText" presStyleLbl="node1" presStyleIdx="2" presStyleCnt="8">
        <dgm:presLayoutVars>
          <dgm:chMax val="0"/>
          <dgm:bulletEnabled val="1"/>
        </dgm:presLayoutVars>
      </dgm:prSet>
      <dgm:spPr/>
      <dgm:t>
        <a:bodyPr/>
        <a:lstStyle/>
        <a:p>
          <a:endParaRPr lang="ru-RU"/>
        </a:p>
      </dgm:t>
    </dgm:pt>
    <dgm:pt modelId="{4D813B4B-08E5-4149-ACFB-9A0A40570622}" type="pres">
      <dgm:prSet presAssocID="{6138033B-5084-4C4A-B900-545F71D55391}" presName="negativeSpace" presStyleCnt="0"/>
      <dgm:spPr/>
    </dgm:pt>
    <dgm:pt modelId="{547A8A4F-6A59-4709-ACCD-6A50A932A32E}" type="pres">
      <dgm:prSet presAssocID="{6138033B-5084-4C4A-B900-545F71D55391}" presName="childText" presStyleLbl="conFgAcc1" presStyleIdx="2" presStyleCnt="8">
        <dgm:presLayoutVars>
          <dgm:bulletEnabled val="1"/>
        </dgm:presLayoutVars>
      </dgm:prSet>
      <dgm:spPr/>
    </dgm:pt>
    <dgm:pt modelId="{774B1964-8A99-4CC0-A8D3-CBFC3A20247E}" type="pres">
      <dgm:prSet presAssocID="{E1805356-D462-48A7-86DB-6288EE35722C}" presName="spaceBetweenRectangles" presStyleCnt="0"/>
      <dgm:spPr/>
    </dgm:pt>
    <dgm:pt modelId="{37286699-0447-4A4A-AD46-805316417D50}" type="pres">
      <dgm:prSet presAssocID="{E938BDF7-6D66-4E92-8CD8-E624802D0DD9}" presName="parentLin" presStyleCnt="0"/>
      <dgm:spPr/>
    </dgm:pt>
    <dgm:pt modelId="{7866F3A9-9D60-48E6-A777-12D265023278}" type="pres">
      <dgm:prSet presAssocID="{E938BDF7-6D66-4E92-8CD8-E624802D0DD9}" presName="parentLeftMargin" presStyleLbl="node1" presStyleIdx="2" presStyleCnt="8"/>
      <dgm:spPr/>
      <dgm:t>
        <a:bodyPr/>
        <a:lstStyle/>
        <a:p>
          <a:endParaRPr lang="ru-RU"/>
        </a:p>
      </dgm:t>
    </dgm:pt>
    <dgm:pt modelId="{1B455035-A417-4811-95FF-0F63A4E00190}" type="pres">
      <dgm:prSet presAssocID="{E938BDF7-6D66-4E92-8CD8-E624802D0DD9}" presName="parentText" presStyleLbl="node1" presStyleIdx="3" presStyleCnt="8">
        <dgm:presLayoutVars>
          <dgm:chMax val="0"/>
          <dgm:bulletEnabled val="1"/>
        </dgm:presLayoutVars>
      </dgm:prSet>
      <dgm:spPr/>
      <dgm:t>
        <a:bodyPr/>
        <a:lstStyle/>
        <a:p>
          <a:endParaRPr lang="ru-RU"/>
        </a:p>
      </dgm:t>
    </dgm:pt>
    <dgm:pt modelId="{4695355A-6669-4B5D-A562-2762A18B3739}" type="pres">
      <dgm:prSet presAssocID="{E938BDF7-6D66-4E92-8CD8-E624802D0DD9}" presName="negativeSpace" presStyleCnt="0"/>
      <dgm:spPr/>
    </dgm:pt>
    <dgm:pt modelId="{814922EB-E66B-4948-8A6C-C7CB7FC252B3}" type="pres">
      <dgm:prSet presAssocID="{E938BDF7-6D66-4E92-8CD8-E624802D0DD9}" presName="childText" presStyleLbl="conFgAcc1" presStyleIdx="3" presStyleCnt="8">
        <dgm:presLayoutVars>
          <dgm:bulletEnabled val="1"/>
        </dgm:presLayoutVars>
      </dgm:prSet>
      <dgm:spPr/>
    </dgm:pt>
    <dgm:pt modelId="{F97C1969-F783-4E73-8F4F-68AE4164BA5E}" type="pres">
      <dgm:prSet presAssocID="{A52FE679-DB0C-4920-9688-7B9AEAB87253}" presName="spaceBetweenRectangles" presStyleCnt="0"/>
      <dgm:spPr/>
    </dgm:pt>
    <dgm:pt modelId="{1CFF4A68-DA4F-4D42-9F40-163EFFA4B046}" type="pres">
      <dgm:prSet presAssocID="{C3E35AF7-712D-4A78-BE05-92FAC2619876}" presName="parentLin" presStyleCnt="0"/>
      <dgm:spPr/>
    </dgm:pt>
    <dgm:pt modelId="{FF329A12-F98F-4DE4-B6F2-27E657CA00DE}" type="pres">
      <dgm:prSet presAssocID="{C3E35AF7-712D-4A78-BE05-92FAC2619876}" presName="parentLeftMargin" presStyleLbl="node1" presStyleIdx="3" presStyleCnt="8"/>
      <dgm:spPr/>
      <dgm:t>
        <a:bodyPr/>
        <a:lstStyle/>
        <a:p>
          <a:endParaRPr lang="ru-RU"/>
        </a:p>
      </dgm:t>
    </dgm:pt>
    <dgm:pt modelId="{2414187B-414B-4B09-9A23-3EA3830E3E7E}" type="pres">
      <dgm:prSet presAssocID="{C3E35AF7-712D-4A78-BE05-92FAC2619876}" presName="parentText" presStyleLbl="node1" presStyleIdx="4" presStyleCnt="8">
        <dgm:presLayoutVars>
          <dgm:chMax val="0"/>
          <dgm:bulletEnabled val="1"/>
        </dgm:presLayoutVars>
      </dgm:prSet>
      <dgm:spPr/>
      <dgm:t>
        <a:bodyPr/>
        <a:lstStyle/>
        <a:p>
          <a:endParaRPr lang="ru-RU"/>
        </a:p>
      </dgm:t>
    </dgm:pt>
    <dgm:pt modelId="{10FB7E56-EB8D-48A2-819C-1A860FB608D7}" type="pres">
      <dgm:prSet presAssocID="{C3E35AF7-712D-4A78-BE05-92FAC2619876}" presName="negativeSpace" presStyleCnt="0"/>
      <dgm:spPr/>
    </dgm:pt>
    <dgm:pt modelId="{E56C8578-C225-4CD3-A464-52F17BE4817F}" type="pres">
      <dgm:prSet presAssocID="{C3E35AF7-712D-4A78-BE05-92FAC2619876}" presName="childText" presStyleLbl="conFgAcc1" presStyleIdx="4" presStyleCnt="8">
        <dgm:presLayoutVars>
          <dgm:bulletEnabled val="1"/>
        </dgm:presLayoutVars>
      </dgm:prSet>
      <dgm:spPr/>
    </dgm:pt>
    <dgm:pt modelId="{682B8955-7973-4C10-8694-5A31A900A2C4}" type="pres">
      <dgm:prSet presAssocID="{A9600990-CC64-4F7E-B583-ED77776A7C8B}" presName="spaceBetweenRectangles" presStyleCnt="0"/>
      <dgm:spPr/>
    </dgm:pt>
    <dgm:pt modelId="{A29C5CDE-D972-43E9-8D1E-C5791F6FEF63}" type="pres">
      <dgm:prSet presAssocID="{B93C42D9-8AFE-47A8-A425-0C6A4E2A1775}" presName="parentLin" presStyleCnt="0"/>
      <dgm:spPr/>
    </dgm:pt>
    <dgm:pt modelId="{C2AF30C5-F81D-4259-A355-9DC6ADDE5AA1}" type="pres">
      <dgm:prSet presAssocID="{B93C42D9-8AFE-47A8-A425-0C6A4E2A1775}" presName="parentLeftMargin" presStyleLbl="node1" presStyleIdx="4" presStyleCnt="8"/>
      <dgm:spPr/>
      <dgm:t>
        <a:bodyPr/>
        <a:lstStyle/>
        <a:p>
          <a:endParaRPr lang="ru-RU"/>
        </a:p>
      </dgm:t>
    </dgm:pt>
    <dgm:pt modelId="{CE3E2B8F-A737-4018-9CBA-303E2A2A061D}" type="pres">
      <dgm:prSet presAssocID="{B93C42D9-8AFE-47A8-A425-0C6A4E2A1775}" presName="parentText" presStyleLbl="node1" presStyleIdx="5" presStyleCnt="8">
        <dgm:presLayoutVars>
          <dgm:chMax val="0"/>
          <dgm:bulletEnabled val="1"/>
        </dgm:presLayoutVars>
      </dgm:prSet>
      <dgm:spPr/>
      <dgm:t>
        <a:bodyPr/>
        <a:lstStyle/>
        <a:p>
          <a:endParaRPr lang="ru-RU"/>
        </a:p>
      </dgm:t>
    </dgm:pt>
    <dgm:pt modelId="{0CA265BC-266A-4AF8-9E40-2F272998BE32}" type="pres">
      <dgm:prSet presAssocID="{B93C42D9-8AFE-47A8-A425-0C6A4E2A1775}" presName="negativeSpace" presStyleCnt="0"/>
      <dgm:spPr/>
    </dgm:pt>
    <dgm:pt modelId="{D4EDD98C-99B8-498E-82C5-5A111AAF43F6}" type="pres">
      <dgm:prSet presAssocID="{B93C42D9-8AFE-47A8-A425-0C6A4E2A1775}" presName="childText" presStyleLbl="conFgAcc1" presStyleIdx="5" presStyleCnt="8">
        <dgm:presLayoutVars>
          <dgm:bulletEnabled val="1"/>
        </dgm:presLayoutVars>
      </dgm:prSet>
      <dgm:spPr/>
    </dgm:pt>
    <dgm:pt modelId="{386355FF-850A-441C-81D1-64EAF1530DE5}" type="pres">
      <dgm:prSet presAssocID="{5F0A71A1-71DB-4929-AF76-A3B891D9A322}" presName="spaceBetweenRectangles" presStyleCnt="0"/>
      <dgm:spPr/>
    </dgm:pt>
    <dgm:pt modelId="{904772EC-ED7B-436C-983E-D445457CCB78}" type="pres">
      <dgm:prSet presAssocID="{C5E411F8-72A0-44B5-8906-F5A16B2C03D7}" presName="parentLin" presStyleCnt="0"/>
      <dgm:spPr/>
    </dgm:pt>
    <dgm:pt modelId="{29B6F0B3-0A99-4536-AB8F-32DB1AD241E3}" type="pres">
      <dgm:prSet presAssocID="{C5E411F8-72A0-44B5-8906-F5A16B2C03D7}" presName="parentLeftMargin" presStyleLbl="node1" presStyleIdx="5" presStyleCnt="8"/>
      <dgm:spPr/>
      <dgm:t>
        <a:bodyPr/>
        <a:lstStyle/>
        <a:p>
          <a:endParaRPr lang="ru-RU"/>
        </a:p>
      </dgm:t>
    </dgm:pt>
    <dgm:pt modelId="{0E68AE11-0622-41C6-A933-1A012BF9669B}" type="pres">
      <dgm:prSet presAssocID="{C5E411F8-72A0-44B5-8906-F5A16B2C03D7}" presName="parentText" presStyleLbl="node1" presStyleIdx="6" presStyleCnt="8">
        <dgm:presLayoutVars>
          <dgm:chMax val="0"/>
          <dgm:bulletEnabled val="1"/>
        </dgm:presLayoutVars>
      </dgm:prSet>
      <dgm:spPr/>
      <dgm:t>
        <a:bodyPr/>
        <a:lstStyle/>
        <a:p>
          <a:endParaRPr lang="ru-RU"/>
        </a:p>
      </dgm:t>
    </dgm:pt>
    <dgm:pt modelId="{D05A22C8-BE16-4AE1-ABD9-124FBBF70FE5}" type="pres">
      <dgm:prSet presAssocID="{C5E411F8-72A0-44B5-8906-F5A16B2C03D7}" presName="negativeSpace" presStyleCnt="0"/>
      <dgm:spPr/>
    </dgm:pt>
    <dgm:pt modelId="{4CC3C665-0596-4C47-BBFC-55FBAA15C3C2}" type="pres">
      <dgm:prSet presAssocID="{C5E411F8-72A0-44B5-8906-F5A16B2C03D7}" presName="childText" presStyleLbl="conFgAcc1" presStyleIdx="6" presStyleCnt="8">
        <dgm:presLayoutVars>
          <dgm:bulletEnabled val="1"/>
        </dgm:presLayoutVars>
      </dgm:prSet>
      <dgm:spPr/>
    </dgm:pt>
    <dgm:pt modelId="{7BCD81AE-5B88-4C64-93A6-A7823DA9EDF0}" type="pres">
      <dgm:prSet presAssocID="{E9A81043-8EB6-4652-9FE7-74C1CC3B019A}" presName="spaceBetweenRectangles" presStyleCnt="0"/>
      <dgm:spPr/>
    </dgm:pt>
    <dgm:pt modelId="{95A4A850-0FE6-4670-B20E-DBE9DA51C711}" type="pres">
      <dgm:prSet presAssocID="{88B4BF7E-0DCA-4FC5-94B0-5EDBA62D842E}" presName="parentLin" presStyleCnt="0"/>
      <dgm:spPr/>
    </dgm:pt>
    <dgm:pt modelId="{A2649D61-BFD2-47ED-ADF9-2D5AAAF8F1E3}" type="pres">
      <dgm:prSet presAssocID="{88B4BF7E-0DCA-4FC5-94B0-5EDBA62D842E}" presName="parentLeftMargin" presStyleLbl="node1" presStyleIdx="6" presStyleCnt="8"/>
      <dgm:spPr/>
      <dgm:t>
        <a:bodyPr/>
        <a:lstStyle/>
        <a:p>
          <a:endParaRPr lang="ru-RU"/>
        </a:p>
      </dgm:t>
    </dgm:pt>
    <dgm:pt modelId="{B54AA20F-510D-41EA-922B-FBAC0D09B269}" type="pres">
      <dgm:prSet presAssocID="{88B4BF7E-0DCA-4FC5-94B0-5EDBA62D842E}" presName="parentText" presStyleLbl="node1" presStyleIdx="7" presStyleCnt="8">
        <dgm:presLayoutVars>
          <dgm:chMax val="0"/>
          <dgm:bulletEnabled val="1"/>
        </dgm:presLayoutVars>
      </dgm:prSet>
      <dgm:spPr/>
      <dgm:t>
        <a:bodyPr/>
        <a:lstStyle/>
        <a:p>
          <a:endParaRPr lang="ru-RU"/>
        </a:p>
      </dgm:t>
    </dgm:pt>
    <dgm:pt modelId="{D42556BA-A4ED-4240-A664-66C9D4407ED3}" type="pres">
      <dgm:prSet presAssocID="{88B4BF7E-0DCA-4FC5-94B0-5EDBA62D842E}" presName="negativeSpace" presStyleCnt="0"/>
      <dgm:spPr/>
    </dgm:pt>
    <dgm:pt modelId="{F67C9D43-50B3-4FAF-8178-2D05EC8DFECB}" type="pres">
      <dgm:prSet presAssocID="{88B4BF7E-0DCA-4FC5-94B0-5EDBA62D842E}" presName="childText" presStyleLbl="conFgAcc1" presStyleIdx="7" presStyleCnt="8">
        <dgm:presLayoutVars>
          <dgm:bulletEnabled val="1"/>
        </dgm:presLayoutVars>
      </dgm:prSet>
      <dgm:spPr/>
    </dgm:pt>
  </dgm:ptLst>
  <dgm:cxnLst>
    <dgm:cxn modelId="{E311F808-76EA-4C4A-AD44-9404806F9A5B}" type="presOf" srcId="{E938BDF7-6D66-4E92-8CD8-E624802D0DD9}" destId="{1B455035-A417-4811-95FF-0F63A4E00190}" srcOrd="1" destOrd="0" presId="urn:microsoft.com/office/officeart/2005/8/layout/list1"/>
    <dgm:cxn modelId="{9957C38B-B59E-4E9F-A21D-45F748123B94}" type="presOf" srcId="{C5E411F8-72A0-44B5-8906-F5A16B2C03D7}" destId="{29B6F0B3-0A99-4536-AB8F-32DB1AD241E3}" srcOrd="0" destOrd="0" presId="urn:microsoft.com/office/officeart/2005/8/layout/list1"/>
    <dgm:cxn modelId="{DC80970B-FEE8-44DA-913B-380812A1DEC9}" srcId="{B207FFFF-CDB9-44A8-B8B0-29C0F58F605A}" destId="{1A503A4D-0E0B-4E0D-8E0B-6FE6DF5D21AE}" srcOrd="1" destOrd="0" parTransId="{B9DFB973-545A-444F-A16E-D3413AED7723}" sibTransId="{72D8CDC8-CA71-4FFC-8AEC-C1AA979D8487}"/>
    <dgm:cxn modelId="{D9B1BB34-AC20-41B2-9FFB-A9B11A6C5E90}" type="presOf" srcId="{88B4BF7E-0DCA-4FC5-94B0-5EDBA62D842E}" destId="{A2649D61-BFD2-47ED-ADF9-2D5AAAF8F1E3}" srcOrd="0" destOrd="0" presId="urn:microsoft.com/office/officeart/2005/8/layout/list1"/>
    <dgm:cxn modelId="{60C7CEE6-F161-4A92-8768-B15152AF2357}" srcId="{B207FFFF-CDB9-44A8-B8B0-29C0F58F605A}" destId="{C5E411F8-72A0-44B5-8906-F5A16B2C03D7}" srcOrd="6" destOrd="0" parTransId="{504AD519-481A-4716-91C6-E3CE0B7632EF}" sibTransId="{E9A81043-8EB6-4652-9FE7-74C1CC3B019A}"/>
    <dgm:cxn modelId="{0B3E5F1E-1995-42D8-8990-74E1A109BDBA}" type="presOf" srcId="{C5E411F8-72A0-44B5-8906-F5A16B2C03D7}" destId="{0E68AE11-0622-41C6-A933-1A012BF9669B}" srcOrd="1" destOrd="0" presId="urn:microsoft.com/office/officeart/2005/8/layout/list1"/>
    <dgm:cxn modelId="{42364A5B-846E-4396-8526-DACACDBF732D}" srcId="{B207FFFF-CDB9-44A8-B8B0-29C0F58F605A}" destId="{C3E35AF7-712D-4A78-BE05-92FAC2619876}" srcOrd="4" destOrd="0" parTransId="{094B812B-C2E6-42B8-841A-01A3BE3CEE77}" sibTransId="{A9600990-CC64-4F7E-B583-ED77776A7C8B}"/>
    <dgm:cxn modelId="{18BDB03C-F48D-421F-8DA6-D0520E971F09}" type="presOf" srcId="{B93C42D9-8AFE-47A8-A425-0C6A4E2A1775}" destId="{CE3E2B8F-A737-4018-9CBA-303E2A2A061D}" srcOrd="1" destOrd="0" presId="urn:microsoft.com/office/officeart/2005/8/layout/list1"/>
    <dgm:cxn modelId="{38E82434-5E5F-4E61-942D-BE5C35B88D4C}" type="presOf" srcId="{6138033B-5084-4C4A-B900-545F71D55391}" destId="{3C5DEC62-6288-441F-A207-EE219C6BBBAE}" srcOrd="1" destOrd="0" presId="urn:microsoft.com/office/officeart/2005/8/layout/list1"/>
    <dgm:cxn modelId="{7AE76CA9-161D-4EDA-981A-C5991568E224}" srcId="{B207FFFF-CDB9-44A8-B8B0-29C0F58F605A}" destId="{6138033B-5084-4C4A-B900-545F71D55391}" srcOrd="2" destOrd="0" parTransId="{818A142C-6B8F-4D5F-8292-FCA3C3CBF31B}" sibTransId="{E1805356-D462-48A7-86DB-6288EE35722C}"/>
    <dgm:cxn modelId="{3B8B0117-92BF-401A-B4C0-A19A8494BBCA}" type="presOf" srcId="{B207FFFF-CDB9-44A8-B8B0-29C0F58F605A}" destId="{77AB6ED7-CE26-4F11-BA29-B073ED343C1A}" srcOrd="0" destOrd="0" presId="urn:microsoft.com/office/officeart/2005/8/layout/list1"/>
    <dgm:cxn modelId="{B1A54D84-144B-45D4-9667-1A36A8D78E2D}" type="presOf" srcId="{C3E35AF7-712D-4A78-BE05-92FAC2619876}" destId="{FF329A12-F98F-4DE4-B6F2-27E657CA00DE}" srcOrd="0" destOrd="0" presId="urn:microsoft.com/office/officeart/2005/8/layout/list1"/>
    <dgm:cxn modelId="{29114DDF-4358-45E9-895A-2EEC44F76C64}" srcId="{B207FFFF-CDB9-44A8-B8B0-29C0F58F605A}" destId="{120F166A-7E36-4146-80C7-380C6473FF04}" srcOrd="0" destOrd="0" parTransId="{04E51A66-89A8-4D07-AE9B-FB96DE39DF8A}" sibTransId="{436BD1CB-A029-4962-81AA-1EEE286EF819}"/>
    <dgm:cxn modelId="{CD9F3292-E5F4-4301-8997-3B6DBE01C56A}" type="presOf" srcId="{C3E35AF7-712D-4A78-BE05-92FAC2619876}" destId="{2414187B-414B-4B09-9A23-3EA3830E3E7E}" srcOrd="1" destOrd="0" presId="urn:microsoft.com/office/officeart/2005/8/layout/list1"/>
    <dgm:cxn modelId="{9F1EEA51-DD3E-4C91-B33B-FAE0749701FE}" srcId="{B207FFFF-CDB9-44A8-B8B0-29C0F58F605A}" destId="{B93C42D9-8AFE-47A8-A425-0C6A4E2A1775}" srcOrd="5" destOrd="0" parTransId="{18528902-2601-402F-9B7A-CE0A7FD72061}" sibTransId="{5F0A71A1-71DB-4929-AF76-A3B891D9A322}"/>
    <dgm:cxn modelId="{2738A10E-F513-4D9C-8C38-952D44B43B25}" type="presOf" srcId="{120F166A-7E36-4146-80C7-380C6473FF04}" destId="{6CC6C4D7-CDA6-46B0-8A8F-69E96AA34F6A}" srcOrd="0" destOrd="0" presId="urn:microsoft.com/office/officeart/2005/8/layout/list1"/>
    <dgm:cxn modelId="{28EA07B5-F1D3-42EE-9BC3-BABF0C85299F}" type="presOf" srcId="{120F166A-7E36-4146-80C7-380C6473FF04}" destId="{091D1F24-558E-490C-A0A0-0964D2168EA9}" srcOrd="1" destOrd="0" presId="urn:microsoft.com/office/officeart/2005/8/layout/list1"/>
    <dgm:cxn modelId="{BA36825F-AE97-4821-9900-3C554C615FF9}" type="presOf" srcId="{1A503A4D-0E0B-4E0D-8E0B-6FE6DF5D21AE}" destId="{D23E83CD-7527-4649-A830-030133724927}" srcOrd="1" destOrd="0" presId="urn:microsoft.com/office/officeart/2005/8/layout/list1"/>
    <dgm:cxn modelId="{964172B9-9E94-4016-82FF-43F023375ACC}" srcId="{B207FFFF-CDB9-44A8-B8B0-29C0F58F605A}" destId="{E938BDF7-6D66-4E92-8CD8-E624802D0DD9}" srcOrd="3" destOrd="0" parTransId="{7E19C8D9-553C-4500-8F03-024D1CD7B0A7}" sibTransId="{A52FE679-DB0C-4920-9688-7B9AEAB87253}"/>
    <dgm:cxn modelId="{5AD68BEC-9C7D-4585-976A-24699570B36C}" type="presOf" srcId="{B93C42D9-8AFE-47A8-A425-0C6A4E2A1775}" destId="{C2AF30C5-F81D-4259-A355-9DC6ADDE5AA1}" srcOrd="0" destOrd="0" presId="urn:microsoft.com/office/officeart/2005/8/layout/list1"/>
    <dgm:cxn modelId="{41141651-7AB8-40FD-93FD-BDB1992E568A}" type="presOf" srcId="{1A503A4D-0E0B-4E0D-8E0B-6FE6DF5D21AE}" destId="{555DBF6E-6F90-4BFD-8C02-81C69CA33F0C}" srcOrd="0" destOrd="0" presId="urn:microsoft.com/office/officeart/2005/8/layout/list1"/>
    <dgm:cxn modelId="{C21CD41B-2A63-4FE8-AB5D-606A86CCBCD0}" type="presOf" srcId="{88B4BF7E-0DCA-4FC5-94B0-5EDBA62D842E}" destId="{B54AA20F-510D-41EA-922B-FBAC0D09B269}" srcOrd="1" destOrd="0" presId="urn:microsoft.com/office/officeart/2005/8/layout/list1"/>
    <dgm:cxn modelId="{04E9862F-903C-413C-9002-3BEE9D8771B3}" srcId="{B207FFFF-CDB9-44A8-B8B0-29C0F58F605A}" destId="{88B4BF7E-0DCA-4FC5-94B0-5EDBA62D842E}" srcOrd="7" destOrd="0" parTransId="{F60B7011-7A39-41EB-9668-F8BF987CCD35}" sibTransId="{069B7429-9744-438D-934A-3F22C1C627F9}"/>
    <dgm:cxn modelId="{DF190791-4306-4F5B-93B5-F1977AD05E3C}" type="presOf" srcId="{6138033B-5084-4C4A-B900-545F71D55391}" destId="{2AE6751B-C0A1-4507-BA3B-A1075BE7B499}" srcOrd="0" destOrd="0" presId="urn:microsoft.com/office/officeart/2005/8/layout/list1"/>
    <dgm:cxn modelId="{A7C2FACA-0E7E-4351-9FCA-67A7C649A6FF}" type="presOf" srcId="{E938BDF7-6D66-4E92-8CD8-E624802D0DD9}" destId="{7866F3A9-9D60-48E6-A777-12D265023278}" srcOrd="0" destOrd="0" presId="urn:microsoft.com/office/officeart/2005/8/layout/list1"/>
    <dgm:cxn modelId="{0EDB4CB2-38CA-489B-B5BF-7D53D602A8AF}" type="presParOf" srcId="{77AB6ED7-CE26-4F11-BA29-B073ED343C1A}" destId="{128B3DB0-6FC6-46EC-9F7D-DAD25A5AFB89}" srcOrd="0" destOrd="0" presId="urn:microsoft.com/office/officeart/2005/8/layout/list1"/>
    <dgm:cxn modelId="{A61997AF-05E0-4C2F-86D7-EC908E568F38}" type="presParOf" srcId="{128B3DB0-6FC6-46EC-9F7D-DAD25A5AFB89}" destId="{6CC6C4D7-CDA6-46B0-8A8F-69E96AA34F6A}" srcOrd="0" destOrd="0" presId="urn:microsoft.com/office/officeart/2005/8/layout/list1"/>
    <dgm:cxn modelId="{966A3A50-74D7-41B2-89F9-1429C2FC611B}" type="presParOf" srcId="{128B3DB0-6FC6-46EC-9F7D-DAD25A5AFB89}" destId="{091D1F24-558E-490C-A0A0-0964D2168EA9}" srcOrd="1" destOrd="0" presId="urn:microsoft.com/office/officeart/2005/8/layout/list1"/>
    <dgm:cxn modelId="{8B7E340D-8423-469E-92FA-0211444DF43A}" type="presParOf" srcId="{77AB6ED7-CE26-4F11-BA29-B073ED343C1A}" destId="{E8FCCAAE-5EB9-483E-AE60-D0A324595CB4}" srcOrd="1" destOrd="0" presId="urn:microsoft.com/office/officeart/2005/8/layout/list1"/>
    <dgm:cxn modelId="{CB73B402-CB26-415A-AC59-E8DB4FEE9A92}" type="presParOf" srcId="{77AB6ED7-CE26-4F11-BA29-B073ED343C1A}" destId="{7CBBFE4E-BF55-4491-B048-98B7030DCF22}" srcOrd="2" destOrd="0" presId="urn:microsoft.com/office/officeart/2005/8/layout/list1"/>
    <dgm:cxn modelId="{5FB7027D-AD3D-4441-BC57-5C66F8B610A2}" type="presParOf" srcId="{77AB6ED7-CE26-4F11-BA29-B073ED343C1A}" destId="{68CD9777-B0A1-4358-A54B-88431505C2FA}" srcOrd="3" destOrd="0" presId="urn:microsoft.com/office/officeart/2005/8/layout/list1"/>
    <dgm:cxn modelId="{97B986C6-2506-4D86-AF41-E63BCB535E58}" type="presParOf" srcId="{77AB6ED7-CE26-4F11-BA29-B073ED343C1A}" destId="{D3B75507-7171-42A6-8A04-A71D8B89BEF5}" srcOrd="4" destOrd="0" presId="urn:microsoft.com/office/officeart/2005/8/layout/list1"/>
    <dgm:cxn modelId="{3D912290-ACFF-4A10-AE53-7ED34FF136FB}" type="presParOf" srcId="{D3B75507-7171-42A6-8A04-A71D8B89BEF5}" destId="{555DBF6E-6F90-4BFD-8C02-81C69CA33F0C}" srcOrd="0" destOrd="0" presId="urn:microsoft.com/office/officeart/2005/8/layout/list1"/>
    <dgm:cxn modelId="{A17787C9-4AEA-42B3-BAC6-D720015C1171}" type="presParOf" srcId="{D3B75507-7171-42A6-8A04-A71D8B89BEF5}" destId="{D23E83CD-7527-4649-A830-030133724927}" srcOrd="1" destOrd="0" presId="urn:microsoft.com/office/officeart/2005/8/layout/list1"/>
    <dgm:cxn modelId="{CC5C3637-2A30-49FA-B149-4183F5FF4891}" type="presParOf" srcId="{77AB6ED7-CE26-4F11-BA29-B073ED343C1A}" destId="{9358E771-34CC-46C8-8B88-0EA7035E2649}" srcOrd="5" destOrd="0" presId="urn:microsoft.com/office/officeart/2005/8/layout/list1"/>
    <dgm:cxn modelId="{D64F6CC4-0887-41B9-B6F2-BAA53B6DA0B8}" type="presParOf" srcId="{77AB6ED7-CE26-4F11-BA29-B073ED343C1A}" destId="{E34B81C5-78A9-416B-8713-CF6379E141A0}" srcOrd="6" destOrd="0" presId="urn:microsoft.com/office/officeart/2005/8/layout/list1"/>
    <dgm:cxn modelId="{A3595C6C-B587-4F0D-8E6A-4ED724602C25}" type="presParOf" srcId="{77AB6ED7-CE26-4F11-BA29-B073ED343C1A}" destId="{19B94D47-6969-47EF-89E2-ED8DD36978D1}" srcOrd="7" destOrd="0" presId="urn:microsoft.com/office/officeart/2005/8/layout/list1"/>
    <dgm:cxn modelId="{EF2D0270-7FEC-4411-B73B-DAF710586D06}" type="presParOf" srcId="{77AB6ED7-CE26-4F11-BA29-B073ED343C1A}" destId="{2414F040-4775-4DE4-8436-CA2E6D2F53B9}" srcOrd="8" destOrd="0" presId="urn:microsoft.com/office/officeart/2005/8/layout/list1"/>
    <dgm:cxn modelId="{B21CF15B-A3FB-4A7D-A8B1-BA1FBFAC056F}" type="presParOf" srcId="{2414F040-4775-4DE4-8436-CA2E6D2F53B9}" destId="{2AE6751B-C0A1-4507-BA3B-A1075BE7B499}" srcOrd="0" destOrd="0" presId="urn:microsoft.com/office/officeart/2005/8/layout/list1"/>
    <dgm:cxn modelId="{4ACC927F-7290-489F-B1F7-3950FE88B39A}" type="presParOf" srcId="{2414F040-4775-4DE4-8436-CA2E6D2F53B9}" destId="{3C5DEC62-6288-441F-A207-EE219C6BBBAE}" srcOrd="1" destOrd="0" presId="urn:microsoft.com/office/officeart/2005/8/layout/list1"/>
    <dgm:cxn modelId="{F2D23855-7EC8-4A46-ADBC-28985EA09FA0}" type="presParOf" srcId="{77AB6ED7-CE26-4F11-BA29-B073ED343C1A}" destId="{4D813B4B-08E5-4149-ACFB-9A0A40570622}" srcOrd="9" destOrd="0" presId="urn:microsoft.com/office/officeart/2005/8/layout/list1"/>
    <dgm:cxn modelId="{05AD8429-30C2-45F6-9B5C-66940A5E195E}" type="presParOf" srcId="{77AB6ED7-CE26-4F11-BA29-B073ED343C1A}" destId="{547A8A4F-6A59-4709-ACCD-6A50A932A32E}" srcOrd="10" destOrd="0" presId="urn:microsoft.com/office/officeart/2005/8/layout/list1"/>
    <dgm:cxn modelId="{B3562C16-EF5A-44D6-9C26-DFC4AC472FB4}" type="presParOf" srcId="{77AB6ED7-CE26-4F11-BA29-B073ED343C1A}" destId="{774B1964-8A99-4CC0-A8D3-CBFC3A20247E}" srcOrd="11" destOrd="0" presId="urn:microsoft.com/office/officeart/2005/8/layout/list1"/>
    <dgm:cxn modelId="{552BDD8D-0FB8-488C-9CB7-06B2081EB996}" type="presParOf" srcId="{77AB6ED7-CE26-4F11-BA29-B073ED343C1A}" destId="{37286699-0447-4A4A-AD46-805316417D50}" srcOrd="12" destOrd="0" presId="urn:microsoft.com/office/officeart/2005/8/layout/list1"/>
    <dgm:cxn modelId="{15528518-A05D-4EFA-AE6B-37E25CD5A180}" type="presParOf" srcId="{37286699-0447-4A4A-AD46-805316417D50}" destId="{7866F3A9-9D60-48E6-A777-12D265023278}" srcOrd="0" destOrd="0" presId="urn:microsoft.com/office/officeart/2005/8/layout/list1"/>
    <dgm:cxn modelId="{E250F3E1-128A-404B-A892-F148102ABD7E}" type="presParOf" srcId="{37286699-0447-4A4A-AD46-805316417D50}" destId="{1B455035-A417-4811-95FF-0F63A4E00190}" srcOrd="1" destOrd="0" presId="urn:microsoft.com/office/officeart/2005/8/layout/list1"/>
    <dgm:cxn modelId="{E8A8AD87-93B8-4D60-B690-281C9F3C6F77}" type="presParOf" srcId="{77AB6ED7-CE26-4F11-BA29-B073ED343C1A}" destId="{4695355A-6669-4B5D-A562-2762A18B3739}" srcOrd="13" destOrd="0" presId="urn:microsoft.com/office/officeart/2005/8/layout/list1"/>
    <dgm:cxn modelId="{0AF4E64A-0B39-4516-A7BD-8B7E92D7B774}" type="presParOf" srcId="{77AB6ED7-CE26-4F11-BA29-B073ED343C1A}" destId="{814922EB-E66B-4948-8A6C-C7CB7FC252B3}" srcOrd="14" destOrd="0" presId="urn:microsoft.com/office/officeart/2005/8/layout/list1"/>
    <dgm:cxn modelId="{9E10BD69-25BB-4B6D-932E-01B55E9A0CAA}" type="presParOf" srcId="{77AB6ED7-CE26-4F11-BA29-B073ED343C1A}" destId="{F97C1969-F783-4E73-8F4F-68AE4164BA5E}" srcOrd="15" destOrd="0" presId="urn:microsoft.com/office/officeart/2005/8/layout/list1"/>
    <dgm:cxn modelId="{CC11861E-B833-4367-BDCC-F98C0ABBB831}" type="presParOf" srcId="{77AB6ED7-CE26-4F11-BA29-B073ED343C1A}" destId="{1CFF4A68-DA4F-4D42-9F40-163EFFA4B046}" srcOrd="16" destOrd="0" presId="urn:microsoft.com/office/officeart/2005/8/layout/list1"/>
    <dgm:cxn modelId="{17A6FEF8-99D3-4F95-A27B-AE43D7E3F745}" type="presParOf" srcId="{1CFF4A68-DA4F-4D42-9F40-163EFFA4B046}" destId="{FF329A12-F98F-4DE4-B6F2-27E657CA00DE}" srcOrd="0" destOrd="0" presId="urn:microsoft.com/office/officeart/2005/8/layout/list1"/>
    <dgm:cxn modelId="{E8EB1F90-5CEA-42B1-AF2C-3EAFE94CA019}" type="presParOf" srcId="{1CFF4A68-DA4F-4D42-9F40-163EFFA4B046}" destId="{2414187B-414B-4B09-9A23-3EA3830E3E7E}" srcOrd="1" destOrd="0" presId="urn:microsoft.com/office/officeart/2005/8/layout/list1"/>
    <dgm:cxn modelId="{53F0AFAA-2FE2-4403-9F0F-256DAD157F0D}" type="presParOf" srcId="{77AB6ED7-CE26-4F11-BA29-B073ED343C1A}" destId="{10FB7E56-EB8D-48A2-819C-1A860FB608D7}" srcOrd="17" destOrd="0" presId="urn:microsoft.com/office/officeart/2005/8/layout/list1"/>
    <dgm:cxn modelId="{9007CF2D-6C94-4E18-B453-B631CE79F1D1}" type="presParOf" srcId="{77AB6ED7-CE26-4F11-BA29-B073ED343C1A}" destId="{E56C8578-C225-4CD3-A464-52F17BE4817F}" srcOrd="18" destOrd="0" presId="urn:microsoft.com/office/officeart/2005/8/layout/list1"/>
    <dgm:cxn modelId="{F31235D9-C5C0-412F-9871-9849B7EA3ED2}" type="presParOf" srcId="{77AB6ED7-CE26-4F11-BA29-B073ED343C1A}" destId="{682B8955-7973-4C10-8694-5A31A900A2C4}" srcOrd="19" destOrd="0" presId="urn:microsoft.com/office/officeart/2005/8/layout/list1"/>
    <dgm:cxn modelId="{C631BFF8-2D41-43B5-A595-F57082DE0E59}" type="presParOf" srcId="{77AB6ED7-CE26-4F11-BA29-B073ED343C1A}" destId="{A29C5CDE-D972-43E9-8D1E-C5791F6FEF63}" srcOrd="20" destOrd="0" presId="urn:microsoft.com/office/officeart/2005/8/layout/list1"/>
    <dgm:cxn modelId="{4B7F30A4-D46A-4F62-976B-01C66C5C6506}" type="presParOf" srcId="{A29C5CDE-D972-43E9-8D1E-C5791F6FEF63}" destId="{C2AF30C5-F81D-4259-A355-9DC6ADDE5AA1}" srcOrd="0" destOrd="0" presId="urn:microsoft.com/office/officeart/2005/8/layout/list1"/>
    <dgm:cxn modelId="{619AE053-3B19-4727-B385-5C893697CAA9}" type="presParOf" srcId="{A29C5CDE-D972-43E9-8D1E-C5791F6FEF63}" destId="{CE3E2B8F-A737-4018-9CBA-303E2A2A061D}" srcOrd="1" destOrd="0" presId="urn:microsoft.com/office/officeart/2005/8/layout/list1"/>
    <dgm:cxn modelId="{95D36C60-2316-44B6-B1DC-FE6C1208FEC0}" type="presParOf" srcId="{77AB6ED7-CE26-4F11-BA29-B073ED343C1A}" destId="{0CA265BC-266A-4AF8-9E40-2F272998BE32}" srcOrd="21" destOrd="0" presId="urn:microsoft.com/office/officeart/2005/8/layout/list1"/>
    <dgm:cxn modelId="{DE9F1DEB-900E-4D3E-A69D-A31F61A0D151}" type="presParOf" srcId="{77AB6ED7-CE26-4F11-BA29-B073ED343C1A}" destId="{D4EDD98C-99B8-498E-82C5-5A111AAF43F6}" srcOrd="22" destOrd="0" presId="urn:microsoft.com/office/officeart/2005/8/layout/list1"/>
    <dgm:cxn modelId="{5D256CD2-8CD2-4FBD-9ECA-66E4F36B9461}" type="presParOf" srcId="{77AB6ED7-CE26-4F11-BA29-B073ED343C1A}" destId="{386355FF-850A-441C-81D1-64EAF1530DE5}" srcOrd="23" destOrd="0" presId="urn:microsoft.com/office/officeart/2005/8/layout/list1"/>
    <dgm:cxn modelId="{4F8BABA0-741A-4304-8BA9-B9DFAAF0FCE7}" type="presParOf" srcId="{77AB6ED7-CE26-4F11-BA29-B073ED343C1A}" destId="{904772EC-ED7B-436C-983E-D445457CCB78}" srcOrd="24" destOrd="0" presId="urn:microsoft.com/office/officeart/2005/8/layout/list1"/>
    <dgm:cxn modelId="{94761146-F25F-4CB3-9468-4CCE3FBBED2F}" type="presParOf" srcId="{904772EC-ED7B-436C-983E-D445457CCB78}" destId="{29B6F0B3-0A99-4536-AB8F-32DB1AD241E3}" srcOrd="0" destOrd="0" presId="urn:microsoft.com/office/officeart/2005/8/layout/list1"/>
    <dgm:cxn modelId="{2A943C40-D9D2-40B6-8C32-88A6D1F94A49}" type="presParOf" srcId="{904772EC-ED7B-436C-983E-D445457CCB78}" destId="{0E68AE11-0622-41C6-A933-1A012BF9669B}" srcOrd="1" destOrd="0" presId="urn:microsoft.com/office/officeart/2005/8/layout/list1"/>
    <dgm:cxn modelId="{FD921094-7B0E-4485-A349-61ED92F802A3}" type="presParOf" srcId="{77AB6ED7-CE26-4F11-BA29-B073ED343C1A}" destId="{D05A22C8-BE16-4AE1-ABD9-124FBBF70FE5}" srcOrd="25" destOrd="0" presId="urn:microsoft.com/office/officeart/2005/8/layout/list1"/>
    <dgm:cxn modelId="{E520116A-36F9-4586-B0C2-5B917D39E3BD}" type="presParOf" srcId="{77AB6ED7-CE26-4F11-BA29-B073ED343C1A}" destId="{4CC3C665-0596-4C47-BBFC-55FBAA15C3C2}" srcOrd="26" destOrd="0" presId="urn:microsoft.com/office/officeart/2005/8/layout/list1"/>
    <dgm:cxn modelId="{437FD2E7-23D6-46FA-A966-F07FEBEE8FFE}" type="presParOf" srcId="{77AB6ED7-CE26-4F11-BA29-B073ED343C1A}" destId="{7BCD81AE-5B88-4C64-93A6-A7823DA9EDF0}" srcOrd="27" destOrd="0" presId="urn:microsoft.com/office/officeart/2005/8/layout/list1"/>
    <dgm:cxn modelId="{59687096-1483-444C-9F73-5E570C4DA497}" type="presParOf" srcId="{77AB6ED7-CE26-4F11-BA29-B073ED343C1A}" destId="{95A4A850-0FE6-4670-B20E-DBE9DA51C711}" srcOrd="28" destOrd="0" presId="urn:microsoft.com/office/officeart/2005/8/layout/list1"/>
    <dgm:cxn modelId="{1ACDEB7B-B988-4C61-87D4-43B52D560933}" type="presParOf" srcId="{95A4A850-0FE6-4670-B20E-DBE9DA51C711}" destId="{A2649D61-BFD2-47ED-ADF9-2D5AAAF8F1E3}" srcOrd="0" destOrd="0" presId="urn:microsoft.com/office/officeart/2005/8/layout/list1"/>
    <dgm:cxn modelId="{85D70F79-0495-4A6D-8889-08D72BE08034}" type="presParOf" srcId="{95A4A850-0FE6-4670-B20E-DBE9DA51C711}" destId="{B54AA20F-510D-41EA-922B-FBAC0D09B269}" srcOrd="1" destOrd="0" presId="urn:microsoft.com/office/officeart/2005/8/layout/list1"/>
    <dgm:cxn modelId="{C29A8CA6-BD03-42A4-8B99-E05EF0078B35}" type="presParOf" srcId="{77AB6ED7-CE26-4F11-BA29-B073ED343C1A}" destId="{D42556BA-A4ED-4240-A664-66C9D4407ED3}" srcOrd="29" destOrd="0" presId="urn:microsoft.com/office/officeart/2005/8/layout/list1"/>
    <dgm:cxn modelId="{A310167B-BD81-470A-A53E-9BC76AF4BAC2}" type="presParOf" srcId="{77AB6ED7-CE26-4F11-BA29-B073ED343C1A}" destId="{F67C9D43-50B3-4FAF-8178-2D05EC8DFECB}" srcOrd="30" destOrd="0" presId="urn:microsoft.com/office/officeart/2005/8/layout/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BBFE4E-BF55-4491-B048-98B7030DCF22}">
      <dsp:nvSpPr>
        <dsp:cNvPr id="0" name=""/>
        <dsp:cNvSpPr/>
      </dsp:nvSpPr>
      <dsp:spPr>
        <a:xfrm>
          <a:off x="0" y="309535"/>
          <a:ext cx="5486400" cy="327600"/>
        </a:xfrm>
        <a:prstGeom prst="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91D1F24-558E-490C-A0A0-0964D2168EA9}">
      <dsp:nvSpPr>
        <dsp:cNvPr id="0" name=""/>
        <dsp:cNvSpPr/>
      </dsp:nvSpPr>
      <dsp:spPr>
        <a:xfrm>
          <a:off x="274320" y="117655"/>
          <a:ext cx="3840480" cy="383760"/>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kk-KZ" sz="1200" b="0" kern="1200">
              <a:solidFill>
                <a:schemeClr val="tx1"/>
              </a:solidFill>
              <a:latin typeface="Times New Roman" panose="02020603050405020304" pitchFamily="18" charset="0"/>
              <a:cs typeface="Times New Roman" panose="02020603050405020304" pitchFamily="18" charset="0"/>
            </a:rPr>
            <a:t>1. Күрделі ұғымдарды жеңіл түсіндіру</a:t>
          </a:r>
          <a:endParaRPr lang="ru-RU" sz="1200" b="0" kern="1200">
            <a:solidFill>
              <a:schemeClr val="tx1"/>
            </a:solidFill>
            <a:latin typeface="Times New Roman" panose="02020603050405020304" pitchFamily="18" charset="0"/>
            <a:cs typeface="Times New Roman" panose="02020603050405020304" pitchFamily="18" charset="0"/>
          </a:endParaRPr>
        </a:p>
      </dsp:txBody>
      <dsp:txXfrm>
        <a:off x="293054" y="136389"/>
        <a:ext cx="3803012" cy="346292"/>
      </dsp:txXfrm>
    </dsp:sp>
    <dsp:sp modelId="{E34B81C5-78A9-416B-8713-CF6379E141A0}">
      <dsp:nvSpPr>
        <dsp:cNvPr id="0" name=""/>
        <dsp:cNvSpPr/>
      </dsp:nvSpPr>
      <dsp:spPr>
        <a:xfrm>
          <a:off x="0" y="899215"/>
          <a:ext cx="5486400" cy="327600"/>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23E83CD-7527-4649-A830-030133724927}">
      <dsp:nvSpPr>
        <dsp:cNvPr id="0" name=""/>
        <dsp:cNvSpPr/>
      </dsp:nvSpPr>
      <dsp:spPr>
        <a:xfrm>
          <a:off x="274320" y="707335"/>
          <a:ext cx="3840480" cy="38376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kk-KZ" sz="1200" b="0" kern="1200">
              <a:solidFill>
                <a:schemeClr val="tx1"/>
              </a:solidFill>
              <a:latin typeface="Times New Roman" panose="02020603050405020304" pitchFamily="18" charset="0"/>
              <a:cs typeface="Times New Roman" panose="02020603050405020304" pitchFamily="18" charset="0"/>
            </a:rPr>
            <a:t>2. Көрнекілік арқылы есте сақтауды жақсарту</a:t>
          </a:r>
          <a:endParaRPr lang="ru-RU" sz="1200" b="0" kern="1200">
            <a:solidFill>
              <a:schemeClr val="tx1"/>
            </a:solidFill>
            <a:latin typeface="Times New Roman" panose="02020603050405020304" pitchFamily="18" charset="0"/>
            <a:cs typeface="Times New Roman" panose="02020603050405020304" pitchFamily="18" charset="0"/>
          </a:endParaRPr>
        </a:p>
      </dsp:txBody>
      <dsp:txXfrm>
        <a:off x="293054" y="726069"/>
        <a:ext cx="3803012" cy="346292"/>
      </dsp:txXfrm>
    </dsp:sp>
    <dsp:sp modelId="{547A8A4F-6A59-4709-ACCD-6A50A932A32E}">
      <dsp:nvSpPr>
        <dsp:cNvPr id="0" name=""/>
        <dsp:cNvSpPr/>
      </dsp:nvSpPr>
      <dsp:spPr>
        <a:xfrm>
          <a:off x="0" y="1488895"/>
          <a:ext cx="5486400" cy="327600"/>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C5DEC62-6288-441F-A207-EE219C6BBBAE}">
      <dsp:nvSpPr>
        <dsp:cNvPr id="0" name=""/>
        <dsp:cNvSpPr/>
      </dsp:nvSpPr>
      <dsp:spPr>
        <a:xfrm>
          <a:off x="274320" y="1297015"/>
          <a:ext cx="3840480" cy="38376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kk-KZ" sz="1200" b="0" kern="1200">
              <a:solidFill>
                <a:schemeClr val="tx1"/>
              </a:solidFill>
              <a:latin typeface="Times New Roman" panose="02020603050405020304" pitchFamily="18" charset="0"/>
              <a:cs typeface="Times New Roman" panose="02020603050405020304" pitchFamily="18" charset="0"/>
            </a:rPr>
            <a:t>3. Оқушылардың қызығушылығын арттыру</a:t>
          </a:r>
          <a:endParaRPr lang="ru-RU" sz="1200" b="0" kern="1200">
            <a:solidFill>
              <a:schemeClr val="tx1"/>
            </a:solidFill>
            <a:latin typeface="Times New Roman" panose="02020603050405020304" pitchFamily="18" charset="0"/>
            <a:cs typeface="Times New Roman" panose="02020603050405020304" pitchFamily="18" charset="0"/>
          </a:endParaRPr>
        </a:p>
      </dsp:txBody>
      <dsp:txXfrm>
        <a:off x="293054" y="1315749"/>
        <a:ext cx="3803012" cy="346292"/>
      </dsp:txXfrm>
    </dsp:sp>
    <dsp:sp modelId="{814922EB-E66B-4948-8A6C-C7CB7FC252B3}">
      <dsp:nvSpPr>
        <dsp:cNvPr id="0" name=""/>
        <dsp:cNvSpPr/>
      </dsp:nvSpPr>
      <dsp:spPr>
        <a:xfrm>
          <a:off x="0" y="2078575"/>
          <a:ext cx="5486400" cy="327600"/>
        </a:xfrm>
        <a:prstGeom prst="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B455035-A417-4811-95FF-0F63A4E00190}">
      <dsp:nvSpPr>
        <dsp:cNvPr id="0" name=""/>
        <dsp:cNvSpPr/>
      </dsp:nvSpPr>
      <dsp:spPr>
        <a:xfrm>
          <a:off x="274320" y="1886695"/>
          <a:ext cx="3840480" cy="38376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kk-KZ" sz="1200" b="0" kern="1200">
              <a:solidFill>
                <a:schemeClr val="tx1"/>
              </a:solidFill>
              <a:latin typeface="Times New Roman" panose="02020603050405020304" pitchFamily="18" charset="0"/>
              <a:cs typeface="Times New Roman" panose="02020603050405020304" pitchFamily="18" charset="0"/>
            </a:rPr>
            <a:t>4. Шығармашылық және сыни ойлауды дамыту</a:t>
          </a:r>
          <a:endParaRPr lang="ru-RU" sz="1200" b="0" kern="1200">
            <a:solidFill>
              <a:schemeClr val="tx1"/>
            </a:solidFill>
            <a:latin typeface="Times New Roman" panose="02020603050405020304" pitchFamily="18" charset="0"/>
            <a:cs typeface="Times New Roman" panose="02020603050405020304" pitchFamily="18" charset="0"/>
          </a:endParaRPr>
        </a:p>
      </dsp:txBody>
      <dsp:txXfrm>
        <a:off x="293054" y="1905429"/>
        <a:ext cx="3803012" cy="346292"/>
      </dsp:txXfrm>
    </dsp:sp>
    <dsp:sp modelId="{E56C8578-C225-4CD3-A464-52F17BE4817F}">
      <dsp:nvSpPr>
        <dsp:cNvPr id="0" name=""/>
        <dsp:cNvSpPr/>
      </dsp:nvSpPr>
      <dsp:spPr>
        <a:xfrm>
          <a:off x="0" y="2668255"/>
          <a:ext cx="5486400" cy="327600"/>
        </a:xfrm>
        <a:prstGeom prst="rect">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414187B-414B-4B09-9A23-3EA3830E3E7E}">
      <dsp:nvSpPr>
        <dsp:cNvPr id="0" name=""/>
        <dsp:cNvSpPr/>
      </dsp:nvSpPr>
      <dsp:spPr>
        <a:xfrm>
          <a:off x="274320" y="2476375"/>
          <a:ext cx="3840480" cy="383760"/>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kk-KZ" sz="1200" b="0" kern="1200">
              <a:solidFill>
                <a:schemeClr val="tx1"/>
              </a:solidFill>
              <a:latin typeface="Times New Roman" panose="02020603050405020304" pitchFamily="18" charset="0"/>
              <a:cs typeface="Times New Roman" panose="02020603050405020304" pitchFamily="18" charset="0"/>
            </a:rPr>
            <a:t>5. Диалог арқылы белсенді қатысуды ынталандыру</a:t>
          </a:r>
          <a:endParaRPr lang="ru-RU" sz="1200" b="0" kern="1200">
            <a:solidFill>
              <a:schemeClr val="tx1"/>
            </a:solidFill>
            <a:latin typeface="Times New Roman" panose="02020603050405020304" pitchFamily="18" charset="0"/>
            <a:cs typeface="Times New Roman" panose="02020603050405020304" pitchFamily="18" charset="0"/>
          </a:endParaRPr>
        </a:p>
      </dsp:txBody>
      <dsp:txXfrm>
        <a:off x="293054" y="2495109"/>
        <a:ext cx="3803012" cy="346292"/>
      </dsp:txXfrm>
    </dsp:sp>
    <dsp:sp modelId="{D4EDD98C-99B8-498E-82C5-5A111AAF43F6}">
      <dsp:nvSpPr>
        <dsp:cNvPr id="0" name=""/>
        <dsp:cNvSpPr/>
      </dsp:nvSpPr>
      <dsp:spPr>
        <a:xfrm>
          <a:off x="0" y="3257935"/>
          <a:ext cx="5486400" cy="327600"/>
        </a:xfrm>
        <a:prstGeom prst="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E3E2B8F-A737-4018-9CBA-303E2A2A061D}">
      <dsp:nvSpPr>
        <dsp:cNvPr id="0" name=""/>
        <dsp:cNvSpPr/>
      </dsp:nvSpPr>
      <dsp:spPr>
        <a:xfrm>
          <a:off x="274320" y="3066055"/>
          <a:ext cx="3840480" cy="383760"/>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kk-KZ" sz="1200" b="0" kern="1200">
              <a:solidFill>
                <a:schemeClr val="tx1"/>
              </a:solidFill>
              <a:latin typeface="Times New Roman" panose="02020603050405020304" pitchFamily="18" charset="0"/>
              <a:cs typeface="Times New Roman" panose="02020603050405020304" pitchFamily="18" charset="0"/>
            </a:rPr>
            <a:t>6. Танымдық және зерттеушілік қызығушылықты арттыру</a:t>
          </a:r>
          <a:endParaRPr lang="ru-RU" sz="1200" b="0" kern="1200">
            <a:solidFill>
              <a:schemeClr val="tx1"/>
            </a:solidFill>
            <a:latin typeface="Times New Roman" panose="02020603050405020304" pitchFamily="18" charset="0"/>
            <a:cs typeface="Times New Roman" panose="02020603050405020304" pitchFamily="18" charset="0"/>
          </a:endParaRPr>
        </a:p>
      </dsp:txBody>
      <dsp:txXfrm>
        <a:off x="293054" y="3084789"/>
        <a:ext cx="3803012" cy="346292"/>
      </dsp:txXfrm>
    </dsp:sp>
    <dsp:sp modelId="{4CC3C665-0596-4C47-BBFC-55FBAA15C3C2}">
      <dsp:nvSpPr>
        <dsp:cNvPr id="0" name=""/>
        <dsp:cNvSpPr/>
      </dsp:nvSpPr>
      <dsp:spPr>
        <a:xfrm>
          <a:off x="0" y="3847615"/>
          <a:ext cx="5486400" cy="327600"/>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E68AE11-0622-41C6-A933-1A012BF9669B}">
      <dsp:nvSpPr>
        <dsp:cNvPr id="0" name=""/>
        <dsp:cNvSpPr/>
      </dsp:nvSpPr>
      <dsp:spPr>
        <a:xfrm>
          <a:off x="274320" y="3655735"/>
          <a:ext cx="3840480" cy="38376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kk-KZ" sz="1200" b="0" kern="1200">
              <a:solidFill>
                <a:schemeClr val="tx1"/>
              </a:solidFill>
              <a:latin typeface="Times New Roman" panose="02020603050405020304" pitchFamily="18" charset="0"/>
              <a:cs typeface="Times New Roman" panose="02020603050405020304" pitchFamily="18" charset="0"/>
            </a:rPr>
            <a:t>7. Жаңа технологияларды қолдану мүмкіндігі</a:t>
          </a:r>
          <a:endParaRPr lang="ru-RU" sz="1200" b="0" kern="1200">
            <a:solidFill>
              <a:schemeClr val="tx1"/>
            </a:solidFill>
            <a:latin typeface="Times New Roman" panose="02020603050405020304" pitchFamily="18" charset="0"/>
            <a:cs typeface="Times New Roman" panose="02020603050405020304" pitchFamily="18" charset="0"/>
          </a:endParaRPr>
        </a:p>
      </dsp:txBody>
      <dsp:txXfrm>
        <a:off x="293054" y="3674469"/>
        <a:ext cx="3803012" cy="346292"/>
      </dsp:txXfrm>
    </dsp:sp>
    <dsp:sp modelId="{F67C9D43-50B3-4FAF-8178-2D05EC8DFECB}">
      <dsp:nvSpPr>
        <dsp:cNvPr id="0" name=""/>
        <dsp:cNvSpPr/>
      </dsp:nvSpPr>
      <dsp:spPr>
        <a:xfrm>
          <a:off x="0" y="4437295"/>
          <a:ext cx="5486400" cy="327600"/>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54AA20F-510D-41EA-922B-FBAC0D09B269}">
      <dsp:nvSpPr>
        <dsp:cNvPr id="0" name=""/>
        <dsp:cNvSpPr/>
      </dsp:nvSpPr>
      <dsp:spPr>
        <a:xfrm>
          <a:off x="274320" y="4245415"/>
          <a:ext cx="3840480" cy="38376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33400">
            <a:lnSpc>
              <a:spcPct val="90000"/>
            </a:lnSpc>
            <a:spcBef>
              <a:spcPct val="0"/>
            </a:spcBef>
            <a:spcAft>
              <a:spcPct val="35000"/>
            </a:spcAft>
          </a:pPr>
          <a:r>
            <a:rPr lang="kk-KZ" sz="1200" b="0" kern="1200">
              <a:solidFill>
                <a:schemeClr val="tx1"/>
              </a:solidFill>
              <a:latin typeface="Times New Roman" panose="02020603050405020304" pitchFamily="18" charset="0"/>
              <a:cs typeface="Times New Roman" panose="02020603050405020304" pitchFamily="18" charset="0"/>
            </a:rPr>
            <a:t>8. Тілді және мәдениетті түсінуге ықпал ету</a:t>
          </a:r>
          <a:endParaRPr lang="ru-RU" sz="1200" b="0" kern="1200">
            <a:solidFill>
              <a:schemeClr val="tx1"/>
            </a:solidFill>
            <a:latin typeface="Times New Roman" panose="02020603050405020304" pitchFamily="18" charset="0"/>
            <a:cs typeface="Times New Roman" panose="02020603050405020304" pitchFamily="18" charset="0"/>
          </a:endParaRPr>
        </a:p>
      </dsp:txBody>
      <dsp:txXfrm>
        <a:off x="293054" y="4264149"/>
        <a:ext cx="3803012" cy="346292"/>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3A411-F744-466F-A619-5B6168B38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1174</Words>
  <Characters>6694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robot_obtsho@outlook.com</dc:creator>
  <cp:keywords/>
  <dc:description/>
  <cp:lastModifiedBy>Пользователь Windows</cp:lastModifiedBy>
  <cp:revision>4</cp:revision>
  <dcterms:created xsi:type="dcterms:W3CDTF">2025-02-14T09:31:00Z</dcterms:created>
  <dcterms:modified xsi:type="dcterms:W3CDTF">2025-02-14T09:39:00Z</dcterms:modified>
</cp:coreProperties>
</file>